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3544"/>
      </w:tblGrid>
      <w:tr w:rsidR="0073011A" w:rsidTr="006D234C">
        <w:tc>
          <w:tcPr>
            <w:tcW w:w="6487" w:type="dxa"/>
          </w:tcPr>
          <w:p w:rsidR="0073011A" w:rsidRPr="00157BC2" w:rsidRDefault="0073011A" w:rsidP="006D234C">
            <w:pPr>
              <w:jc w:val="both"/>
              <w:rPr>
                <w:rFonts w:ascii="Times New Roman" w:eastAsia="Times New Roman" w:hAnsi="Times New Roman"/>
                <w:color w:val="404040"/>
                <w:sz w:val="28"/>
                <w:szCs w:val="28"/>
              </w:rPr>
            </w:pPr>
            <w:r w:rsidRPr="00157BC2">
              <w:rPr>
                <w:rFonts w:ascii="Times New Roman" w:eastAsia="Times New Roman" w:hAnsi="Times New Roman"/>
                <w:color w:val="404040"/>
                <w:sz w:val="28"/>
                <w:szCs w:val="28"/>
              </w:rPr>
              <w:t>Согласовано</w:t>
            </w:r>
          </w:p>
          <w:p w:rsidR="0073011A" w:rsidRDefault="0073011A" w:rsidP="006D234C">
            <w:pPr>
              <w:jc w:val="both"/>
              <w:rPr>
                <w:rFonts w:ascii="Times New Roman" w:eastAsia="Times New Roman" w:hAnsi="Times New Roman"/>
                <w:color w:val="404040"/>
                <w:sz w:val="28"/>
                <w:szCs w:val="28"/>
              </w:rPr>
            </w:pPr>
            <w:r w:rsidRPr="00157BC2">
              <w:rPr>
                <w:rFonts w:ascii="Times New Roman" w:eastAsia="Times New Roman" w:hAnsi="Times New Roman"/>
                <w:color w:val="404040"/>
                <w:sz w:val="28"/>
                <w:szCs w:val="28"/>
              </w:rPr>
              <w:t xml:space="preserve">Зам. директора МБОУ </w:t>
            </w:r>
            <w:r>
              <w:rPr>
                <w:rFonts w:ascii="Times New Roman" w:eastAsia="Times New Roman" w:hAnsi="Times New Roman"/>
                <w:color w:val="404040"/>
                <w:sz w:val="28"/>
                <w:szCs w:val="28"/>
              </w:rPr>
              <w:t>«</w:t>
            </w:r>
            <w:r w:rsidRPr="00157BC2">
              <w:rPr>
                <w:rFonts w:ascii="Times New Roman" w:eastAsia="Times New Roman" w:hAnsi="Times New Roman"/>
                <w:color w:val="404040"/>
                <w:sz w:val="28"/>
                <w:szCs w:val="28"/>
              </w:rPr>
              <w:t>СОШ №</w:t>
            </w:r>
            <w:r>
              <w:rPr>
                <w:rFonts w:ascii="Times New Roman" w:eastAsia="Times New Roman" w:hAnsi="Times New Roman"/>
                <w:color w:val="404040"/>
                <w:sz w:val="28"/>
                <w:szCs w:val="28"/>
              </w:rPr>
              <w:t>32»</w:t>
            </w:r>
          </w:p>
          <w:p w:rsidR="0073011A" w:rsidRPr="00157BC2" w:rsidRDefault="0073011A" w:rsidP="006D234C">
            <w:pPr>
              <w:jc w:val="both"/>
              <w:rPr>
                <w:rFonts w:ascii="Times New Roman" w:eastAsia="Times New Roman" w:hAnsi="Times New Roman"/>
                <w:color w:val="40404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color w:val="404040"/>
                <w:sz w:val="28"/>
                <w:szCs w:val="28"/>
              </w:rPr>
              <w:t>Энгельсского</w:t>
            </w:r>
            <w:proofErr w:type="spellEnd"/>
            <w:r>
              <w:rPr>
                <w:rFonts w:ascii="Times New Roman" w:eastAsia="Times New Roman" w:hAnsi="Times New Roman"/>
                <w:color w:val="404040"/>
                <w:sz w:val="28"/>
                <w:szCs w:val="28"/>
              </w:rPr>
              <w:t xml:space="preserve"> муниципального района</w:t>
            </w:r>
          </w:p>
          <w:p w:rsidR="0073011A" w:rsidRPr="00157BC2" w:rsidRDefault="0073011A" w:rsidP="006D234C">
            <w:pPr>
              <w:jc w:val="both"/>
              <w:rPr>
                <w:rFonts w:ascii="Times New Roman" w:eastAsia="Times New Roman" w:hAnsi="Times New Roman"/>
                <w:color w:val="404040"/>
                <w:sz w:val="28"/>
                <w:szCs w:val="28"/>
              </w:rPr>
            </w:pPr>
            <w:r w:rsidRPr="00157BC2">
              <w:rPr>
                <w:rFonts w:ascii="Times New Roman" w:eastAsia="Times New Roman" w:hAnsi="Times New Roman"/>
                <w:color w:val="404040"/>
                <w:sz w:val="28"/>
                <w:szCs w:val="28"/>
              </w:rPr>
              <w:t>__________/</w:t>
            </w:r>
            <w:r>
              <w:rPr>
                <w:rFonts w:ascii="Times New Roman" w:eastAsia="Times New Roman" w:hAnsi="Times New Roman"/>
                <w:color w:val="404040"/>
                <w:sz w:val="28"/>
                <w:szCs w:val="28"/>
              </w:rPr>
              <w:t>Слепухина Т.М.</w:t>
            </w:r>
            <w:r w:rsidRPr="00157BC2">
              <w:rPr>
                <w:rFonts w:ascii="Times New Roman" w:eastAsia="Times New Roman" w:hAnsi="Times New Roman"/>
                <w:color w:val="404040"/>
                <w:sz w:val="28"/>
                <w:szCs w:val="28"/>
              </w:rPr>
              <w:t>/</w:t>
            </w:r>
          </w:p>
          <w:p w:rsidR="0073011A" w:rsidRDefault="0073011A" w:rsidP="006D234C">
            <w:pPr>
              <w:jc w:val="both"/>
              <w:rPr>
                <w:rFonts w:ascii="Times New Roman" w:eastAsia="Times New Roman" w:hAnsi="Times New Roman"/>
                <w:color w:val="404040"/>
                <w:sz w:val="28"/>
                <w:szCs w:val="28"/>
              </w:rPr>
            </w:pPr>
          </w:p>
        </w:tc>
        <w:tc>
          <w:tcPr>
            <w:tcW w:w="3544" w:type="dxa"/>
          </w:tcPr>
          <w:p w:rsidR="0073011A" w:rsidRDefault="0073011A" w:rsidP="006D234C">
            <w:pPr>
              <w:jc w:val="both"/>
              <w:rPr>
                <w:rFonts w:ascii="Times New Roman" w:eastAsia="Times New Roman" w:hAnsi="Times New Roman"/>
                <w:color w:val="40404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404040"/>
                <w:sz w:val="28"/>
                <w:szCs w:val="28"/>
              </w:rPr>
              <w:t>Утверждаю</w:t>
            </w:r>
          </w:p>
          <w:p w:rsidR="0073011A" w:rsidRDefault="0073011A" w:rsidP="006D234C">
            <w:pPr>
              <w:jc w:val="both"/>
              <w:rPr>
                <w:rFonts w:ascii="Times New Roman" w:eastAsia="Times New Roman" w:hAnsi="Times New Roman"/>
                <w:color w:val="40404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404040"/>
                <w:sz w:val="28"/>
                <w:szCs w:val="28"/>
              </w:rPr>
              <w:t>Директор МБОУ</w:t>
            </w:r>
          </w:p>
          <w:p w:rsidR="0073011A" w:rsidRDefault="0073011A" w:rsidP="006D234C">
            <w:pPr>
              <w:jc w:val="both"/>
              <w:rPr>
                <w:rFonts w:ascii="Times New Roman" w:eastAsia="Times New Roman" w:hAnsi="Times New Roman"/>
                <w:color w:val="40404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404040"/>
                <w:sz w:val="28"/>
                <w:szCs w:val="28"/>
              </w:rPr>
              <w:t>«</w:t>
            </w:r>
            <w:r w:rsidRPr="00157BC2">
              <w:rPr>
                <w:rFonts w:ascii="Times New Roman" w:eastAsia="Times New Roman" w:hAnsi="Times New Roman"/>
                <w:color w:val="404040"/>
                <w:sz w:val="28"/>
                <w:szCs w:val="28"/>
              </w:rPr>
              <w:t>СОШ №</w:t>
            </w:r>
            <w:r>
              <w:rPr>
                <w:rFonts w:ascii="Times New Roman" w:eastAsia="Times New Roman" w:hAnsi="Times New Roman"/>
                <w:color w:val="404040"/>
                <w:sz w:val="28"/>
                <w:szCs w:val="28"/>
              </w:rPr>
              <w:t>32»</w:t>
            </w:r>
          </w:p>
          <w:p w:rsidR="0073011A" w:rsidRPr="00157BC2" w:rsidRDefault="0073011A" w:rsidP="006D234C">
            <w:pPr>
              <w:jc w:val="both"/>
              <w:rPr>
                <w:rFonts w:ascii="Times New Roman" w:eastAsia="Times New Roman" w:hAnsi="Times New Roman"/>
                <w:color w:val="404040"/>
                <w:sz w:val="28"/>
                <w:szCs w:val="28"/>
              </w:rPr>
            </w:pPr>
            <w:proofErr w:type="spellStart"/>
            <w:r w:rsidRPr="00157BC2">
              <w:rPr>
                <w:rFonts w:ascii="Times New Roman" w:eastAsia="Times New Roman" w:hAnsi="Times New Roman"/>
                <w:color w:val="404040"/>
                <w:sz w:val="28"/>
                <w:szCs w:val="28"/>
              </w:rPr>
              <w:t>Энгельсского</w:t>
            </w:r>
            <w:proofErr w:type="spellEnd"/>
            <w:r w:rsidRPr="00157BC2">
              <w:rPr>
                <w:rFonts w:ascii="Times New Roman" w:eastAsia="Times New Roman" w:hAnsi="Times New Roman"/>
                <w:color w:val="40404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color w:val="404040"/>
                <w:sz w:val="28"/>
                <w:szCs w:val="28"/>
              </w:rPr>
              <w:t xml:space="preserve">         </w:t>
            </w:r>
            <w:r w:rsidRPr="00157BC2">
              <w:rPr>
                <w:rFonts w:ascii="Times New Roman" w:eastAsia="Times New Roman" w:hAnsi="Times New Roman"/>
                <w:color w:val="404040"/>
                <w:sz w:val="28"/>
                <w:szCs w:val="28"/>
              </w:rPr>
              <w:t>муниципального района</w:t>
            </w:r>
          </w:p>
          <w:p w:rsidR="0073011A" w:rsidRPr="00157BC2" w:rsidRDefault="0073011A" w:rsidP="006D234C">
            <w:pPr>
              <w:jc w:val="both"/>
              <w:rPr>
                <w:rFonts w:ascii="Times New Roman" w:eastAsia="Times New Roman" w:hAnsi="Times New Roman"/>
                <w:color w:val="40404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404040"/>
                <w:sz w:val="28"/>
                <w:szCs w:val="28"/>
              </w:rPr>
              <w:t>_______</w:t>
            </w:r>
            <w:r w:rsidRPr="00157BC2">
              <w:rPr>
                <w:rFonts w:ascii="Times New Roman" w:eastAsia="Times New Roman" w:hAnsi="Times New Roman"/>
                <w:color w:val="404040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404040"/>
                <w:sz w:val="28"/>
                <w:szCs w:val="28"/>
              </w:rPr>
              <w:t>С.А.Рогачева</w:t>
            </w:r>
            <w:proofErr w:type="spellEnd"/>
            <w:r w:rsidRPr="00157BC2">
              <w:rPr>
                <w:rFonts w:ascii="Times New Roman" w:eastAsia="Times New Roman" w:hAnsi="Times New Roman"/>
                <w:color w:val="404040"/>
                <w:sz w:val="28"/>
                <w:szCs w:val="28"/>
              </w:rPr>
              <w:t>/</w:t>
            </w:r>
          </w:p>
          <w:p w:rsidR="0073011A" w:rsidRDefault="0073011A" w:rsidP="006D234C">
            <w:pPr>
              <w:jc w:val="both"/>
              <w:rPr>
                <w:rFonts w:ascii="Times New Roman" w:eastAsia="Times New Roman" w:hAnsi="Times New Roman"/>
                <w:color w:val="40404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404040"/>
                <w:sz w:val="28"/>
                <w:szCs w:val="28"/>
              </w:rPr>
              <w:t xml:space="preserve">Приказ №        </w:t>
            </w:r>
            <w:proofErr w:type="gramStart"/>
            <w:r>
              <w:rPr>
                <w:rFonts w:ascii="Times New Roman" w:eastAsia="Times New Roman" w:hAnsi="Times New Roman"/>
                <w:color w:val="404040"/>
                <w:sz w:val="28"/>
                <w:szCs w:val="28"/>
              </w:rPr>
              <w:t>от</w:t>
            </w:r>
            <w:proofErr w:type="gramEnd"/>
          </w:p>
        </w:tc>
      </w:tr>
      <w:tr w:rsidR="0073011A" w:rsidTr="006D234C">
        <w:tc>
          <w:tcPr>
            <w:tcW w:w="6487" w:type="dxa"/>
          </w:tcPr>
          <w:p w:rsidR="0073011A" w:rsidRPr="00157BC2" w:rsidRDefault="0073011A" w:rsidP="006D234C">
            <w:pPr>
              <w:jc w:val="both"/>
              <w:rPr>
                <w:rFonts w:ascii="Times New Roman" w:eastAsia="Times New Roman" w:hAnsi="Times New Roman"/>
                <w:color w:val="404040"/>
                <w:sz w:val="28"/>
                <w:szCs w:val="28"/>
              </w:rPr>
            </w:pPr>
          </w:p>
        </w:tc>
        <w:tc>
          <w:tcPr>
            <w:tcW w:w="3544" w:type="dxa"/>
          </w:tcPr>
          <w:p w:rsidR="0073011A" w:rsidRDefault="0073011A" w:rsidP="006D234C">
            <w:pPr>
              <w:jc w:val="both"/>
              <w:rPr>
                <w:rFonts w:ascii="Times New Roman" w:eastAsia="Times New Roman" w:hAnsi="Times New Roman"/>
                <w:color w:val="404040"/>
                <w:sz w:val="28"/>
                <w:szCs w:val="28"/>
              </w:rPr>
            </w:pPr>
          </w:p>
        </w:tc>
      </w:tr>
      <w:tr w:rsidR="0073011A" w:rsidTr="006D234C">
        <w:tc>
          <w:tcPr>
            <w:tcW w:w="6487" w:type="dxa"/>
          </w:tcPr>
          <w:p w:rsidR="0073011A" w:rsidRPr="00157BC2" w:rsidRDefault="0073011A" w:rsidP="006D234C">
            <w:pPr>
              <w:jc w:val="both"/>
              <w:rPr>
                <w:rFonts w:ascii="Times New Roman" w:eastAsia="Times New Roman" w:hAnsi="Times New Roman"/>
                <w:color w:val="404040"/>
                <w:sz w:val="28"/>
                <w:szCs w:val="28"/>
              </w:rPr>
            </w:pPr>
          </w:p>
        </w:tc>
        <w:tc>
          <w:tcPr>
            <w:tcW w:w="3544" w:type="dxa"/>
          </w:tcPr>
          <w:p w:rsidR="0073011A" w:rsidRDefault="0073011A" w:rsidP="006D234C">
            <w:pPr>
              <w:jc w:val="both"/>
              <w:rPr>
                <w:rFonts w:ascii="Times New Roman" w:eastAsia="Times New Roman" w:hAnsi="Times New Roman"/>
                <w:color w:val="404040"/>
                <w:sz w:val="28"/>
                <w:szCs w:val="28"/>
              </w:rPr>
            </w:pPr>
          </w:p>
        </w:tc>
      </w:tr>
    </w:tbl>
    <w:p w:rsidR="0073011A" w:rsidRDefault="0073011A" w:rsidP="007301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</w:p>
    <w:p w:rsidR="0073011A" w:rsidRDefault="0073011A" w:rsidP="007301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</w:p>
    <w:p w:rsidR="0073011A" w:rsidRDefault="0073011A" w:rsidP="007301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</w:p>
    <w:p w:rsidR="0073011A" w:rsidRDefault="0073011A" w:rsidP="007301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</w:p>
    <w:p w:rsidR="0073011A" w:rsidRDefault="0073011A" w:rsidP="007301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</w:p>
    <w:p w:rsidR="0073011A" w:rsidRDefault="0073011A" w:rsidP="007301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</w:p>
    <w:p w:rsidR="0073011A" w:rsidRDefault="0073011A" w:rsidP="007301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</w:p>
    <w:p w:rsidR="0073011A" w:rsidRDefault="0073011A" w:rsidP="007301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</w:p>
    <w:p w:rsidR="0073011A" w:rsidRPr="00157BC2" w:rsidRDefault="0073011A" w:rsidP="007301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157BC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ab/>
      </w:r>
      <w:r w:rsidRPr="00157BC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ab/>
      </w:r>
      <w:r w:rsidRPr="00157BC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ab/>
      </w:r>
      <w:r w:rsidRPr="00157BC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ab/>
      </w:r>
      <w:r w:rsidRPr="00157BC2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Рабочая учебная программа</w:t>
      </w:r>
    </w:p>
    <w:p w:rsidR="0073011A" w:rsidRPr="00157BC2" w:rsidRDefault="0073011A" w:rsidP="0073011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по учебному предмету</w:t>
      </w:r>
      <w:r w:rsidRPr="00157BC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«русский язык</w:t>
      </w:r>
    </w:p>
    <w:p w:rsidR="0073011A" w:rsidRDefault="0073011A" w:rsidP="0073011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157BC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для </w:t>
      </w:r>
      <w:proofErr w:type="gramStart"/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3в</w:t>
      </w:r>
      <w:r w:rsidRPr="00157BC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класса</w:t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МБОУ «СОШ №32»</w:t>
      </w:r>
    </w:p>
    <w:p w:rsidR="0073011A" w:rsidRPr="00157BC2" w:rsidRDefault="0073011A" w:rsidP="0073011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Энгельсского</w:t>
      </w:r>
      <w:proofErr w:type="spellEnd"/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муниципального района</w:t>
      </w:r>
    </w:p>
    <w:p w:rsidR="0073011A" w:rsidRDefault="0073011A" w:rsidP="0073011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</w:p>
    <w:p w:rsidR="0073011A" w:rsidRDefault="0073011A" w:rsidP="0073011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на 201</w:t>
      </w:r>
      <w:r w:rsidR="005D671B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/201</w:t>
      </w:r>
      <w:r w:rsidR="005D671B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5</w:t>
      </w:r>
      <w:bookmarkStart w:id="0" w:name="_GoBack"/>
      <w:bookmarkEnd w:id="0"/>
      <w:r w:rsidRPr="00157BC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учебный год</w:t>
      </w:r>
    </w:p>
    <w:p w:rsidR="0073011A" w:rsidRPr="00157BC2" w:rsidRDefault="0073011A" w:rsidP="007301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</w:p>
    <w:p w:rsidR="0073011A" w:rsidRPr="00157BC2" w:rsidRDefault="0073011A" w:rsidP="007301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157BC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ab/>
      </w:r>
      <w:r w:rsidRPr="00157BC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ab/>
      </w:r>
      <w:r w:rsidRPr="00157BC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ab/>
      </w:r>
      <w:r w:rsidRPr="00157BC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ab/>
      </w:r>
      <w:r w:rsidRPr="00157BC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ab/>
      </w:r>
      <w:r w:rsidRPr="00157BC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ab/>
      </w:r>
      <w:r w:rsidRPr="00157BC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ab/>
      </w:r>
      <w:r w:rsidRPr="00157BC2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Составитель:</w:t>
      </w:r>
    </w:p>
    <w:p w:rsidR="0073011A" w:rsidRPr="00157BC2" w:rsidRDefault="0073011A" w:rsidP="007301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157BC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ab/>
      </w:r>
      <w:r w:rsidRPr="00157BC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ab/>
      </w:r>
      <w:r w:rsidRPr="00157BC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ab/>
      </w:r>
      <w:r w:rsidRPr="00157BC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ab/>
      </w:r>
      <w:r w:rsidRPr="00157BC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ab/>
      </w:r>
      <w:r w:rsidRPr="00157BC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ab/>
        <w:t>Комягина Зинаида Семёновна</w:t>
      </w:r>
      <w:r w:rsidRPr="00157BC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, </w:t>
      </w:r>
      <w:r w:rsidRPr="00157BC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ab/>
      </w:r>
      <w:r w:rsidRPr="00157BC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ab/>
      </w:r>
      <w:r w:rsidRPr="00157BC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ab/>
      </w:r>
      <w:r w:rsidRPr="00157BC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ab/>
      </w:r>
      <w:r w:rsidRPr="00157BC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ab/>
      </w:r>
      <w:r w:rsidRPr="00157BC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ab/>
      </w:r>
      <w:r w:rsidRPr="00157BC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учитель </w:t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начальных классов</w:t>
      </w:r>
    </w:p>
    <w:p w:rsidR="0073011A" w:rsidRDefault="0073011A" w:rsidP="007301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157BC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ab/>
      </w:r>
      <w:r w:rsidRPr="00157BC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ab/>
      </w:r>
      <w:r w:rsidRPr="00157BC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ab/>
      </w:r>
      <w:r w:rsidRPr="00157BC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ab/>
      </w:r>
      <w:r w:rsidRPr="00157BC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ab/>
      </w:r>
      <w:r w:rsidRPr="00157BC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ab/>
      </w:r>
      <w:r w:rsidRPr="00157BC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высшей квалификационной </w:t>
      </w:r>
      <w:r w:rsidRPr="00157BC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ab/>
      </w:r>
      <w:r w:rsidRPr="00157BC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ab/>
      </w:r>
      <w:r w:rsidRPr="00157BC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ab/>
      </w:r>
      <w:r w:rsidRPr="00157BC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ab/>
      </w:r>
      <w:r w:rsidRPr="00157BC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ab/>
      </w:r>
      <w:r w:rsidRPr="00157BC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ab/>
      </w:r>
      <w:r w:rsidRPr="00157BC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категории</w:t>
      </w:r>
    </w:p>
    <w:p w:rsidR="0073011A" w:rsidRDefault="0073011A" w:rsidP="0073011A">
      <w:pPr>
        <w:spacing w:after="0" w:line="240" w:lineRule="auto"/>
      </w:pPr>
    </w:p>
    <w:p w:rsidR="0073011A" w:rsidRDefault="0073011A" w:rsidP="0073011A">
      <w:pPr>
        <w:spacing w:after="0" w:line="240" w:lineRule="auto"/>
      </w:pPr>
    </w:p>
    <w:p w:rsidR="0073011A" w:rsidRDefault="0073011A" w:rsidP="0073011A">
      <w:pPr>
        <w:spacing w:after="0" w:line="240" w:lineRule="auto"/>
      </w:pPr>
    </w:p>
    <w:p w:rsidR="0073011A" w:rsidRDefault="0073011A" w:rsidP="0073011A">
      <w:pPr>
        <w:spacing w:after="0" w:line="240" w:lineRule="auto"/>
      </w:pPr>
    </w:p>
    <w:p w:rsidR="0073011A" w:rsidRDefault="0073011A" w:rsidP="0073011A">
      <w:pPr>
        <w:spacing w:after="0" w:line="240" w:lineRule="auto"/>
      </w:pPr>
    </w:p>
    <w:p w:rsidR="0073011A" w:rsidRDefault="0073011A" w:rsidP="0073011A">
      <w:pPr>
        <w:spacing w:after="0" w:line="240" w:lineRule="auto"/>
      </w:pPr>
    </w:p>
    <w:p w:rsidR="0073011A" w:rsidRDefault="0073011A" w:rsidP="0073011A">
      <w:pPr>
        <w:spacing w:after="0" w:line="240" w:lineRule="auto"/>
      </w:pPr>
    </w:p>
    <w:p w:rsidR="0073011A" w:rsidRDefault="0073011A" w:rsidP="0073011A">
      <w:pPr>
        <w:spacing w:after="0" w:line="240" w:lineRule="auto"/>
      </w:pPr>
    </w:p>
    <w:p w:rsidR="0073011A" w:rsidRDefault="0073011A" w:rsidP="0073011A">
      <w:pPr>
        <w:spacing w:after="0" w:line="240" w:lineRule="auto"/>
      </w:pPr>
    </w:p>
    <w:p w:rsidR="0073011A" w:rsidRDefault="0073011A" w:rsidP="0073011A">
      <w:pPr>
        <w:spacing w:after="0" w:line="240" w:lineRule="auto"/>
      </w:pPr>
    </w:p>
    <w:tbl>
      <w:tblPr>
        <w:tblStyle w:val="a3"/>
        <w:tblW w:w="0" w:type="auto"/>
        <w:tblInd w:w="70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</w:tblGrid>
      <w:tr w:rsidR="0073011A" w:rsidRPr="00752639" w:rsidTr="006D234C">
        <w:tc>
          <w:tcPr>
            <w:tcW w:w="2517" w:type="dxa"/>
          </w:tcPr>
          <w:p w:rsidR="0073011A" w:rsidRPr="00752639" w:rsidRDefault="0073011A" w:rsidP="006D234C">
            <w:pPr>
              <w:jc w:val="both"/>
              <w:rPr>
                <w:rFonts w:ascii="Times New Roman" w:eastAsia="Times New Roman" w:hAnsi="Times New Roman"/>
                <w:color w:val="404040"/>
                <w:sz w:val="28"/>
                <w:szCs w:val="28"/>
              </w:rPr>
            </w:pPr>
          </w:p>
        </w:tc>
      </w:tr>
    </w:tbl>
    <w:p w:rsidR="0073011A" w:rsidRDefault="0073011A" w:rsidP="0073011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011A" w:rsidRDefault="0073011A" w:rsidP="0073011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011A" w:rsidRDefault="0073011A" w:rsidP="0073011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011A" w:rsidRDefault="0073011A" w:rsidP="0073011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011A" w:rsidRDefault="0073011A" w:rsidP="0073011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011A" w:rsidRDefault="0073011A" w:rsidP="0073011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011A" w:rsidRDefault="0073011A" w:rsidP="0073011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56AD5" w:rsidRDefault="005D671B"/>
    <w:p w:rsidR="0073011A" w:rsidRDefault="0073011A" w:rsidP="0073011A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3011A" w:rsidRPr="00410E0B" w:rsidRDefault="0073011A" w:rsidP="0073011A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10E0B">
        <w:rPr>
          <w:rFonts w:ascii="Times New Roman" w:eastAsia="Calibri" w:hAnsi="Times New Roman" w:cs="Times New Roman"/>
          <w:b/>
          <w:sz w:val="24"/>
          <w:szCs w:val="24"/>
        </w:rPr>
        <w:t>Русский язык</w:t>
      </w:r>
    </w:p>
    <w:p w:rsidR="0073011A" w:rsidRPr="00410E0B" w:rsidRDefault="0073011A" w:rsidP="0073011A">
      <w:pPr>
        <w:spacing w:after="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10E0B">
        <w:rPr>
          <w:rFonts w:ascii="Times New Roman" w:eastAsia="Calibri" w:hAnsi="Times New Roman" w:cs="Times New Roman"/>
          <w:sz w:val="24"/>
          <w:szCs w:val="24"/>
        </w:rPr>
        <w:t>Пояснительная записка</w:t>
      </w:r>
    </w:p>
    <w:p w:rsidR="0073011A" w:rsidRPr="006677CE" w:rsidRDefault="0073011A" w:rsidP="0073011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proofErr w:type="gramStart"/>
      <w:r w:rsidRPr="00410E0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русскому языку в полном объеме соответствует авторской программе</w:t>
      </w:r>
      <w:r w:rsidRPr="00410E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 Е.В. </w:t>
      </w:r>
      <w:proofErr w:type="spellStart"/>
      <w:r w:rsidRPr="00410E0B">
        <w:rPr>
          <w:rFonts w:ascii="Times New Roman" w:eastAsia="Calibri" w:hAnsi="Times New Roman" w:cs="Times New Roman"/>
          <w:color w:val="000000"/>
          <w:sz w:val="24"/>
          <w:szCs w:val="24"/>
        </w:rPr>
        <w:t>Бунеевой</w:t>
      </w:r>
      <w:proofErr w:type="spellEnd"/>
      <w:r w:rsidRPr="00410E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Р.Н. </w:t>
      </w:r>
      <w:proofErr w:type="spellStart"/>
      <w:r w:rsidRPr="00410E0B">
        <w:rPr>
          <w:rFonts w:ascii="Times New Roman" w:eastAsia="Calibri" w:hAnsi="Times New Roman" w:cs="Times New Roman"/>
          <w:color w:val="000000"/>
          <w:sz w:val="24"/>
          <w:szCs w:val="24"/>
        </w:rPr>
        <w:t>Бунеева</w:t>
      </w:r>
      <w:proofErr w:type="spellEnd"/>
      <w:r w:rsidRPr="00410E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Pr="0099188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(</w:t>
      </w:r>
      <w:r w:rsidRPr="009918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Образовательная система «Школа 2100».</w:t>
      </w:r>
      <w:proofErr w:type="gramEnd"/>
      <w:r w:rsidRPr="009918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Федеральный государственный образовательный стандарт. Примерная основная образовательная программа. В </w:t>
      </w:r>
      <w:r w:rsidRPr="009918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2-х книгах. Книга 2. Программы отдельных предметов (курсов) для началь</w:t>
      </w:r>
      <w:r w:rsidRPr="009918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школы</w:t>
      </w:r>
      <w:proofErr w:type="gramStart"/>
      <w:r w:rsidRPr="009918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П</w:t>
      </w:r>
      <w:proofErr w:type="gramEnd"/>
      <w:r w:rsidRPr="009918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 науч. ред. Д.И. </w:t>
      </w:r>
      <w:proofErr w:type="spellStart"/>
      <w:r w:rsidRPr="009918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Фельдштейна</w:t>
      </w:r>
      <w:proofErr w:type="spellEnd"/>
      <w:r w:rsidRPr="009918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- Изд. 2-е, </w:t>
      </w:r>
      <w:proofErr w:type="spellStart"/>
      <w:r w:rsidRPr="009918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</w:t>
      </w:r>
      <w:proofErr w:type="spellEnd"/>
      <w:r w:rsidRPr="009918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М.</w:t>
      </w:r>
      <w:proofErr w:type="gramStart"/>
      <w:r w:rsidRPr="009918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9918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918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Баласс</w:t>
      </w:r>
      <w:proofErr w:type="spellEnd"/>
      <w:r w:rsidRPr="009918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9918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2011. </w:t>
      </w:r>
      <w:r w:rsidRPr="009918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9918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416 </w:t>
      </w:r>
      <w:r w:rsidRPr="009918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 «Школа 2100».</w:t>
      </w:r>
    </w:p>
    <w:p w:rsidR="0073011A" w:rsidRPr="00410E0B" w:rsidRDefault="0073011A" w:rsidP="0073011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</w:t>
      </w:r>
      <w:r w:rsidRPr="00410E0B">
        <w:rPr>
          <w:rFonts w:ascii="Times New Roman" w:eastAsia="Calibri" w:hAnsi="Times New Roman" w:cs="Times New Roman"/>
          <w:b/>
          <w:bCs/>
          <w:sz w:val="24"/>
          <w:szCs w:val="24"/>
        </w:rPr>
        <w:t>Целью</w:t>
      </w:r>
      <w:r w:rsidRPr="00410E0B">
        <w:rPr>
          <w:rFonts w:ascii="Times New Roman" w:eastAsia="Calibri" w:hAnsi="Times New Roman" w:cs="Times New Roman"/>
          <w:bCs/>
          <w:sz w:val="24"/>
          <w:szCs w:val="24"/>
        </w:rPr>
        <w:t xml:space="preserve"> курса является:</w:t>
      </w:r>
    </w:p>
    <w:p w:rsidR="0073011A" w:rsidRPr="00410E0B" w:rsidRDefault="0073011A" w:rsidP="007301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10E0B">
        <w:rPr>
          <w:rFonts w:ascii="Times New Roman" w:eastAsia="Calibri" w:hAnsi="Times New Roman" w:cs="Times New Roman"/>
          <w:bCs/>
          <w:sz w:val="24"/>
          <w:szCs w:val="24"/>
        </w:rPr>
        <w:t xml:space="preserve">- </w:t>
      </w:r>
      <w:r w:rsidRPr="00410E0B">
        <w:rPr>
          <w:rFonts w:ascii="Times New Roman" w:eastAsia="Calibri" w:hAnsi="Times New Roman" w:cs="Times New Roman"/>
          <w:sz w:val="24"/>
          <w:szCs w:val="24"/>
        </w:rPr>
        <w:t>формирование у учащихся представления о языке как составляющей целостной научной картины мира; знаков</w:t>
      </w:r>
      <w:proofErr w:type="gramStart"/>
      <w:r w:rsidRPr="00410E0B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Pr="00410E0B">
        <w:rPr>
          <w:rFonts w:ascii="Times New Roman" w:eastAsia="Calibri" w:hAnsi="Times New Roman" w:cs="Times New Roman"/>
          <w:sz w:val="24"/>
          <w:szCs w:val="24"/>
        </w:rPr>
        <w:t xml:space="preserve"> символического и логического мышления на базе основных положений науки о языке;</w:t>
      </w:r>
    </w:p>
    <w:p w:rsidR="0073011A" w:rsidRPr="00410E0B" w:rsidRDefault="0073011A" w:rsidP="007301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10E0B">
        <w:rPr>
          <w:rFonts w:ascii="Times New Roman" w:eastAsia="Calibri" w:hAnsi="Times New Roman" w:cs="Times New Roman"/>
          <w:sz w:val="24"/>
          <w:szCs w:val="24"/>
        </w:rPr>
        <w:t>-формирование коммуникативной компетенции (социокультурная цель).</w:t>
      </w:r>
    </w:p>
    <w:p w:rsidR="0073011A" w:rsidRPr="00410E0B" w:rsidRDefault="0073011A" w:rsidP="007301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011A" w:rsidRPr="00410E0B" w:rsidRDefault="0073011A" w:rsidP="0073011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Pr="00410E0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</w:t>
      </w:r>
      <w:proofErr w:type="spellStart"/>
      <w:r w:rsidRPr="00410E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пецифика</w:t>
      </w:r>
      <w:proofErr w:type="spellEnd"/>
      <w:r w:rsidRPr="00410E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курса</w:t>
      </w:r>
      <w:r w:rsidRPr="00410E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приобретение и систематизация знаний о языке как основы речевой деятельности, овладение родным языком, его орфографией и пунктуацией, раскрытие воспитательного потенциала русского языка, что требует особой организации учебной деятельности школьников в форме реализации </w:t>
      </w:r>
      <w:proofErr w:type="spellStart"/>
      <w:r w:rsidRPr="00410E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деятельностного</w:t>
      </w:r>
      <w:proofErr w:type="spellEnd"/>
      <w:r w:rsidRPr="00410E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подхода как основного способа получения знаний, современных образовательных технологий, продуктивных форм работы, комплексных заданий.</w:t>
      </w:r>
    </w:p>
    <w:p w:rsidR="0073011A" w:rsidRPr="00410E0B" w:rsidRDefault="0073011A" w:rsidP="0073011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3011A" w:rsidRPr="00410E0B" w:rsidRDefault="0073011A" w:rsidP="0073011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410E0B">
        <w:rPr>
          <w:rFonts w:ascii="Times New Roman" w:eastAsia="Calibri" w:hAnsi="Times New Roman" w:cs="Times New Roman"/>
          <w:sz w:val="24"/>
          <w:szCs w:val="24"/>
        </w:rPr>
        <w:t xml:space="preserve">При организации процесса обучения в рамках данной программы предполагается применение следующих </w:t>
      </w:r>
      <w:r w:rsidRPr="00410E0B">
        <w:rPr>
          <w:rFonts w:ascii="Times New Roman" w:eastAsia="Calibri" w:hAnsi="Times New Roman" w:cs="Times New Roman"/>
          <w:b/>
          <w:sz w:val="24"/>
          <w:szCs w:val="24"/>
        </w:rPr>
        <w:t xml:space="preserve">педагогических технологий </w:t>
      </w:r>
      <w:r w:rsidRPr="00410E0B">
        <w:rPr>
          <w:rFonts w:ascii="Times New Roman" w:eastAsia="Calibri" w:hAnsi="Times New Roman" w:cs="Times New Roman"/>
          <w:sz w:val="24"/>
          <w:szCs w:val="24"/>
        </w:rPr>
        <w:t xml:space="preserve">обучения: проблемно-диалогическая, технология оценивания образовательных достижений, технология продуктивного чтения, </w:t>
      </w:r>
      <w:proofErr w:type="spellStart"/>
      <w:r w:rsidRPr="00410E0B">
        <w:rPr>
          <w:rFonts w:ascii="Times New Roman" w:eastAsia="Calibri" w:hAnsi="Times New Roman" w:cs="Times New Roman"/>
          <w:sz w:val="24"/>
          <w:szCs w:val="24"/>
        </w:rPr>
        <w:t>деятельностный</w:t>
      </w:r>
      <w:proofErr w:type="spellEnd"/>
      <w:r w:rsidRPr="00410E0B">
        <w:rPr>
          <w:rFonts w:ascii="Times New Roman" w:eastAsia="Calibri" w:hAnsi="Times New Roman" w:cs="Times New Roman"/>
          <w:sz w:val="24"/>
          <w:szCs w:val="24"/>
        </w:rPr>
        <w:t xml:space="preserve"> метод обучения, информационная технология.</w:t>
      </w:r>
    </w:p>
    <w:p w:rsidR="0073011A" w:rsidRPr="00410E0B" w:rsidRDefault="0073011A" w:rsidP="0073011A">
      <w:pPr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3011A" w:rsidRPr="00410E0B" w:rsidRDefault="0073011A" w:rsidP="0073011A">
      <w:pPr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410E0B">
        <w:rPr>
          <w:rFonts w:ascii="Times New Roman" w:eastAsia="Calibri" w:hAnsi="Times New Roman" w:cs="Times New Roman"/>
          <w:sz w:val="24"/>
          <w:szCs w:val="24"/>
        </w:rPr>
        <w:t xml:space="preserve">Применяются следующие </w:t>
      </w:r>
      <w:r w:rsidRPr="00410E0B">
        <w:rPr>
          <w:rFonts w:ascii="Times New Roman" w:eastAsia="Calibri" w:hAnsi="Times New Roman" w:cs="Times New Roman"/>
          <w:b/>
          <w:sz w:val="24"/>
          <w:szCs w:val="24"/>
        </w:rPr>
        <w:t>формы уроков</w:t>
      </w:r>
      <w:r w:rsidRPr="00410E0B">
        <w:rPr>
          <w:rFonts w:ascii="Times New Roman" w:eastAsia="Calibri" w:hAnsi="Times New Roman" w:cs="Times New Roman"/>
          <w:sz w:val="24"/>
          <w:szCs w:val="24"/>
        </w:rPr>
        <w:t>: урок-игра, урок-практикум, урок развития речи, урок-соревнование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entury Schoolbook" w:hAnsi="Times New Roman" w:cs="Times New Roman"/>
          <w:color w:val="1A171C"/>
          <w:sz w:val="24"/>
          <w:szCs w:val="24"/>
          <w:lang w:eastAsia="ru-RU"/>
        </w:rPr>
        <w:t>у</w:t>
      </w:r>
      <w:r w:rsidRPr="00B40D95">
        <w:rPr>
          <w:rFonts w:ascii="Times New Roman" w:eastAsia="Century Schoolbook" w:hAnsi="Times New Roman" w:cs="Times New Roman"/>
          <w:color w:val="1A171C"/>
          <w:sz w:val="24"/>
          <w:szCs w:val="24"/>
          <w:lang w:eastAsia="ru-RU"/>
        </w:rPr>
        <w:t>рок-путешествие</w:t>
      </w:r>
      <w:r w:rsidRPr="00410E0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3011A" w:rsidRPr="00410E0B" w:rsidRDefault="0073011A" w:rsidP="0073011A">
      <w:pPr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3011A" w:rsidRPr="00410E0B" w:rsidRDefault="0073011A" w:rsidP="0073011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410E0B">
        <w:rPr>
          <w:rFonts w:ascii="Times New Roman" w:eastAsia="Calibri" w:hAnsi="Times New Roman" w:cs="Times New Roman"/>
          <w:sz w:val="24"/>
          <w:szCs w:val="24"/>
        </w:rPr>
        <w:t>Общее количество часов на изучение программы – 170 часов (5 часов в неделю).</w:t>
      </w:r>
    </w:p>
    <w:p w:rsidR="0073011A" w:rsidRPr="00410E0B" w:rsidRDefault="0073011A" w:rsidP="0073011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Предполагается</w:t>
      </w:r>
      <w:r w:rsidRPr="00410E0B">
        <w:rPr>
          <w:rFonts w:ascii="Times New Roman" w:eastAsia="Calibri" w:hAnsi="Times New Roman" w:cs="Times New Roman"/>
          <w:sz w:val="24"/>
          <w:szCs w:val="24"/>
        </w:rPr>
        <w:t xml:space="preserve"> проведение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  <w:r w:rsidRPr="00410E0B">
        <w:rPr>
          <w:rFonts w:ascii="Times New Roman" w:eastAsia="Calibri" w:hAnsi="Times New Roman" w:cs="Times New Roman"/>
          <w:sz w:val="24"/>
          <w:szCs w:val="24"/>
        </w:rPr>
        <w:t xml:space="preserve"> контрольных диктантов – 6;</w:t>
      </w:r>
    </w:p>
    <w:p w:rsidR="0073011A" w:rsidRPr="00410E0B" w:rsidRDefault="0073011A" w:rsidP="0073011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0E0B">
        <w:rPr>
          <w:rFonts w:ascii="Times New Roman" w:eastAsia="Calibri" w:hAnsi="Times New Roman" w:cs="Times New Roman"/>
          <w:sz w:val="24"/>
          <w:szCs w:val="24"/>
        </w:rPr>
        <w:t xml:space="preserve">                       - пи</w:t>
      </w:r>
      <w:r>
        <w:rPr>
          <w:rFonts w:ascii="Times New Roman" w:eastAsia="Calibri" w:hAnsi="Times New Roman" w:cs="Times New Roman"/>
          <w:sz w:val="24"/>
          <w:szCs w:val="24"/>
        </w:rPr>
        <w:t>сьменных проверочных работ- 12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0E0B">
        <w:rPr>
          <w:rFonts w:ascii="Times New Roman" w:eastAsia="Calibri" w:hAnsi="Times New Roman" w:cs="Times New Roman"/>
          <w:sz w:val="24"/>
          <w:szCs w:val="24"/>
        </w:rPr>
        <w:t>;</w:t>
      </w:r>
      <w:proofErr w:type="gramEnd"/>
    </w:p>
    <w:p w:rsidR="0073011A" w:rsidRPr="00410E0B" w:rsidRDefault="0073011A" w:rsidP="0073011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0E0B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- словарных диктантов- 9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0E0B">
        <w:rPr>
          <w:rFonts w:ascii="Times New Roman" w:eastAsia="Calibri" w:hAnsi="Times New Roman" w:cs="Times New Roman"/>
          <w:sz w:val="24"/>
          <w:szCs w:val="24"/>
        </w:rPr>
        <w:t>;</w:t>
      </w:r>
      <w:proofErr w:type="gramEnd"/>
    </w:p>
    <w:p w:rsidR="0073011A" w:rsidRDefault="0073011A" w:rsidP="0073011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0E0B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- свободных диктантов- 6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0E0B">
        <w:rPr>
          <w:rFonts w:ascii="Times New Roman" w:eastAsia="Calibri" w:hAnsi="Times New Roman" w:cs="Times New Roman"/>
          <w:sz w:val="24"/>
          <w:szCs w:val="24"/>
        </w:rPr>
        <w:t>;</w:t>
      </w:r>
      <w:proofErr w:type="gramEnd"/>
    </w:p>
    <w:p w:rsidR="0073011A" w:rsidRPr="00410E0B" w:rsidRDefault="0073011A" w:rsidP="0073011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- проверочных списываний - 1</w:t>
      </w:r>
    </w:p>
    <w:p w:rsidR="0073011A" w:rsidRPr="00410E0B" w:rsidRDefault="0073011A" w:rsidP="0073011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0E0B">
        <w:rPr>
          <w:rFonts w:ascii="Times New Roman" w:eastAsia="Calibri" w:hAnsi="Times New Roman" w:cs="Times New Roman"/>
          <w:sz w:val="24"/>
          <w:szCs w:val="24"/>
        </w:rPr>
        <w:t xml:space="preserve">                       - контр</w:t>
      </w:r>
      <w:r>
        <w:rPr>
          <w:rFonts w:ascii="Times New Roman" w:eastAsia="Calibri" w:hAnsi="Times New Roman" w:cs="Times New Roman"/>
          <w:sz w:val="24"/>
          <w:szCs w:val="24"/>
        </w:rPr>
        <w:t>ольных списываний- 2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0E0B">
        <w:rPr>
          <w:rFonts w:ascii="Times New Roman" w:eastAsia="Calibri" w:hAnsi="Times New Roman" w:cs="Times New Roman"/>
          <w:sz w:val="24"/>
          <w:szCs w:val="24"/>
        </w:rPr>
        <w:t>;</w:t>
      </w:r>
      <w:proofErr w:type="gramEnd"/>
    </w:p>
    <w:p w:rsidR="0073011A" w:rsidRDefault="0073011A" w:rsidP="0073011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0E0B">
        <w:rPr>
          <w:rFonts w:ascii="Times New Roman" w:eastAsia="Calibri" w:hAnsi="Times New Roman" w:cs="Times New Roman"/>
          <w:sz w:val="24"/>
          <w:szCs w:val="24"/>
        </w:rPr>
        <w:t xml:space="preserve">                       - </w:t>
      </w:r>
      <w:r>
        <w:rPr>
          <w:rFonts w:ascii="Times New Roman" w:eastAsia="Calibri" w:hAnsi="Times New Roman" w:cs="Times New Roman"/>
          <w:sz w:val="24"/>
          <w:szCs w:val="24"/>
        </w:rPr>
        <w:t>обучающих сочинений- 5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0E0B">
        <w:rPr>
          <w:rFonts w:ascii="Times New Roman" w:eastAsia="Calibri" w:hAnsi="Times New Roman" w:cs="Times New Roman"/>
          <w:sz w:val="24"/>
          <w:szCs w:val="24"/>
        </w:rPr>
        <w:t>;</w:t>
      </w:r>
      <w:proofErr w:type="gramEnd"/>
    </w:p>
    <w:p w:rsidR="0073011A" w:rsidRPr="00410E0B" w:rsidRDefault="0073011A" w:rsidP="0073011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- творческих работ по составлению текста - 3</w:t>
      </w:r>
    </w:p>
    <w:p w:rsidR="0073011A" w:rsidRPr="00410E0B" w:rsidRDefault="0073011A" w:rsidP="0073011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0E0B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- обучающих изложений- 2</w:t>
      </w:r>
    </w:p>
    <w:p w:rsidR="0073011A" w:rsidRDefault="0073011A" w:rsidP="0073011A">
      <w:pPr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5603C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03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</w:t>
      </w:r>
    </w:p>
    <w:p w:rsidR="0073011A" w:rsidRDefault="0073011A" w:rsidP="0073011A">
      <w:pPr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3011A" w:rsidRDefault="0073011A" w:rsidP="0073011A">
      <w:pPr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3011A" w:rsidRDefault="0073011A" w:rsidP="0073011A">
      <w:pPr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3011A" w:rsidRDefault="0073011A" w:rsidP="0073011A">
      <w:pPr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3011A" w:rsidRDefault="0073011A" w:rsidP="0073011A">
      <w:pPr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3011A" w:rsidRDefault="0073011A" w:rsidP="0073011A">
      <w:pPr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3011A" w:rsidRDefault="0073011A" w:rsidP="0073011A">
      <w:pPr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3011A" w:rsidRDefault="0073011A" w:rsidP="0073011A">
      <w:pPr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3011A" w:rsidRDefault="0073011A" w:rsidP="0073011A">
      <w:pPr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3011A" w:rsidRPr="00410E0B" w:rsidRDefault="0073011A" w:rsidP="0073011A">
      <w:pPr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3011A" w:rsidRPr="00410E0B" w:rsidRDefault="0073011A" w:rsidP="0073011A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10E0B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освоения предмета</w:t>
      </w:r>
    </w:p>
    <w:p w:rsidR="0073011A" w:rsidRPr="00410E0B" w:rsidRDefault="0073011A" w:rsidP="0073011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410E0B">
        <w:rPr>
          <w:rFonts w:ascii="Times New Roman" w:eastAsia="Calibri" w:hAnsi="Times New Roman" w:cs="Times New Roman"/>
          <w:sz w:val="24"/>
          <w:szCs w:val="24"/>
        </w:rPr>
        <w:t xml:space="preserve">Программа обеспечивает достижение третьеклассниками следующих </w:t>
      </w:r>
      <w:proofErr w:type="spellStart"/>
      <w:r w:rsidRPr="00410E0B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410E0B">
        <w:rPr>
          <w:rFonts w:ascii="Times New Roman" w:eastAsia="Calibri" w:hAnsi="Times New Roman" w:cs="Times New Roman"/>
          <w:sz w:val="24"/>
          <w:szCs w:val="24"/>
        </w:rPr>
        <w:t xml:space="preserve"> и предметных результатов.</w:t>
      </w:r>
    </w:p>
    <w:p w:rsidR="0073011A" w:rsidRPr="00410E0B" w:rsidRDefault="0073011A" w:rsidP="0073011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0E0B">
        <w:rPr>
          <w:rFonts w:ascii="Times New Roman" w:eastAsia="Calibri" w:hAnsi="Times New Roman" w:cs="Times New Roman"/>
          <w:b/>
          <w:bCs/>
          <w:color w:val="170E02"/>
          <w:sz w:val="24"/>
          <w:szCs w:val="24"/>
        </w:rPr>
        <w:t>Личностными результатами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изучения курса «Русский язык» является формирование следующих умений: </w:t>
      </w:r>
    </w:p>
    <w:p w:rsidR="0073011A" w:rsidRPr="00410E0B" w:rsidRDefault="0073011A" w:rsidP="0073011A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410E0B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эмоциональность; умение </w:t>
      </w:r>
      <w:r w:rsidRPr="00410E0B">
        <w:rPr>
          <w:rFonts w:ascii="Times New Roman" w:eastAsia="Times New Roman" w:hAnsi="Times New Roman" w:cs="Times New Roman"/>
          <w:i/>
          <w:iCs/>
          <w:color w:val="170E02"/>
          <w:sz w:val="24"/>
          <w:szCs w:val="24"/>
          <w:lang w:eastAsia="ru-RU"/>
        </w:rPr>
        <w:t>осознавать</w:t>
      </w:r>
      <w:r w:rsidRPr="00410E0B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и </w:t>
      </w:r>
      <w:r w:rsidRPr="00410E0B">
        <w:rPr>
          <w:rFonts w:ascii="Times New Roman" w:eastAsia="Times New Roman" w:hAnsi="Times New Roman" w:cs="Times New Roman"/>
          <w:i/>
          <w:iCs/>
          <w:color w:val="170E02"/>
          <w:sz w:val="24"/>
          <w:szCs w:val="24"/>
          <w:lang w:eastAsia="ru-RU"/>
        </w:rPr>
        <w:t>определять</w:t>
      </w:r>
      <w:r w:rsidRPr="00410E0B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(называть) свои эмоции; </w:t>
      </w:r>
    </w:p>
    <w:p w:rsidR="0073011A" w:rsidRPr="00410E0B" w:rsidRDefault="0073011A" w:rsidP="0073011A">
      <w:pPr>
        <w:numPr>
          <w:ilvl w:val="0"/>
          <w:numId w:val="5"/>
        </w:numPr>
        <w:spacing w:after="0" w:line="240" w:lineRule="auto"/>
        <w:ind w:right="300"/>
        <w:rPr>
          <w:rFonts w:ascii="Times New Roman" w:eastAsia="Calibri" w:hAnsi="Times New Roman" w:cs="Times New Roman"/>
          <w:color w:val="170E02"/>
          <w:sz w:val="24"/>
          <w:szCs w:val="24"/>
        </w:rPr>
      </w:pPr>
      <w:proofErr w:type="spellStart"/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>эмпатия</w:t>
      </w:r>
      <w:proofErr w:type="spellEnd"/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– умение </w:t>
      </w: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осознавать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и </w:t>
      </w: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определять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эмоции других людей; </w:t>
      </w: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сочувствовать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другим людям, </w:t>
      </w: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сопереживать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; </w:t>
      </w:r>
    </w:p>
    <w:p w:rsidR="0073011A" w:rsidRPr="00410E0B" w:rsidRDefault="0073011A" w:rsidP="0073011A">
      <w:pPr>
        <w:numPr>
          <w:ilvl w:val="0"/>
          <w:numId w:val="5"/>
        </w:numPr>
        <w:spacing w:after="0" w:line="240" w:lineRule="auto"/>
        <w:ind w:right="300"/>
        <w:rPr>
          <w:rFonts w:ascii="Times New Roman" w:eastAsia="Calibri" w:hAnsi="Times New Roman" w:cs="Times New Roman"/>
          <w:color w:val="170E02"/>
          <w:sz w:val="24"/>
          <w:szCs w:val="24"/>
        </w:rPr>
      </w:pP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чувство </w:t>
      </w:r>
      <w:proofErr w:type="gramStart"/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>прекрасного</w:t>
      </w:r>
      <w:proofErr w:type="gramEnd"/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– умение </w:t>
      </w: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чувствовать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красоту и выразительность речи, </w:t>
      </w: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стремиться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к совершенствованию собственной речи; </w:t>
      </w:r>
    </w:p>
    <w:p w:rsidR="0073011A" w:rsidRPr="00410E0B" w:rsidRDefault="0073011A" w:rsidP="0073011A">
      <w:pPr>
        <w:numPr>
          <w:ilvl w:val="0"/>
          <w:numId w:val="5"/>
        </w:numPr>
        <w:spacing w:after="0" w:line="240" w:lineRule="auto"/>
        <w:ind w:right="300"/>
        <w:rPr>
          <w:rFonts w:ascii="Times New Roman" w:eastAsia="Calibri" w:hAnsi="Times New Roman" w:cs="Times New Roman"/>
          <w:color w:val="170E02"/>
          <w:sz w:val="24"/>
          <w:szCs w:val="24"/>
        </w:rPr>
      </w:pP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любовь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и </w:t>
      </w: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уважение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к Отечеству, его языку, культуре; </w:t>
      </w:r>
    </w:p>
    <w:p w:rsidR="0073011A" w:rsidRPr="00410E0B" w:rsidRDefault="0073011A" w:rsidP="0073011A">
      <w:pPr>
        <w:numPr>
          <w:ilvl w:val="0"/>
          <w:numId w:val="5"/>
        </w:numPr>
        <w:spacing w:after="0" w:line="240" w:lineRule="auto"/>
        <w:ind w:right="300"/>
        <w:rPr>
          <w:rFonts w:ascii="Times New Roman" w:eastAsia="Calibri" w:hAnsi="Times New Roman" w:cs="Times New Roman"/>
          <w:color w:val="170E02"/>
          <w:sz w:val="24"/>
          <w:szCs w:val="24"/>
        </w:rPr>
      </w:pP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интерес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к чтению, к ведению диалога с автором текста; </w:t>
      </w: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потребность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в чтении; </w:t>
      </w:r>
    </w:p>
    <w:p w:rsidR="0073011A" w:rsidRPr="00410E0B" w:rsidRDefault="0073011A" w:rsidP="0073011A">
      <w:pPr>
        <w:numPr>
          <w:ilvl w:val="0"/>
          <w:numId w:val="5"/>
        </w:numPr>
        <w:spacing w:after="0" w:line="240" w:lineRule="auto"/>
        <w:ind w:right="300"/>
        <w:rPr>
          <w:rFonts w:ascii="Times New Roman" w:eastAsia="Calibri" w:hAnsi="Times New Roman" w:cs="Times New Roman"/>
          <w:color w:val="170E02"/>
          <w:sz w:val="24"/>
          <w:szCs w:val="24"/>
        </w:rPr>
      </w:pP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интерес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к письму, к созданию собственных текстов, к письменной форме общения; </w:t>
      </w:r>
    </w:p>
    <w:p w:rsidR="0073011A" w:rsidRPr="00410E0B" w:rsidRDefault="0073011A" w:rsidP="0073011A">
      <w:pPr>
        <w:numPr>
          <w:ilvl w:val="0"/>
          <w:numId w:val="5"/>
        </w:numPr>
        <w:spacing w:after="0" w:line="240" w:lineRule="auto"/>
        <w:ind w:right="300"/>
        <w:rPr>
          <w:rFonts w:ascii="Times New Roman" w:eastAsia="Calibri" w:hAnsi="Times New Roman" w:cs="Times New Roman"/>
          <w:color w:val="170E02"/>
          <w:sz w:val="24"/>
          <w:szCs w:val="24"/>
        </w:rPr>
      </w:pP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интерес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к изучению языка; </w:t>
      </w:r>
    </w:p>
    <w:p w:rsidR="0073011A" w:rsidRPr="00410E0B" w:rsidRDefault="0073011A" w:rsidP="0073011A">
      <w:pPr>
        <w:numPr>
          <w:ilvl w:val="0"/>
          <w:numId w:val="5"/>
        </w:numPr>
        <w:spacing w:after="0" w:line="240" w:lineRule="auto"/>
        <w:ind w:right="300"/>
        <w:rPr>
          <w:rFonts w:ascii="Times New Roman" w:eastAsia="Calibri" w:hAnsi="Times New Roman" w:cs="Times New Roman"/>
          <w:color w:val="170E02"/>
          <w:sz w:val="24"/>
          <w:szCs w:val="24"/>
        </w:rPr>
      </w:pP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осознание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ответственности за произнесённое и написанное слово. </w:t>
      </w:r>
    </w:p>
    <w:p w:rsidR="0073011A" w:rsidRPr="00410E0B" w:rsidRDefault="0073011A" w:rsidP="0073011A">
      <w:pPr>
        <w:spacing w:after="160" w:line="259" w:lineRule="auto"/>
        <w:ind w:left="360" w:right="300"/>
        <w:rPr>
          <w:rFonts w:ascii="Times New Roman" w:eastAsia="Calibri" w:hAnsi="Times New Roman" w:cs="Times New Roman"/>
          <w:color w:val="170E02"/>
          <w:sz w:val="24"/>
          <w:szCs w:val="24"/>
        </w:rPr>
      </w:pP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>Средством достижения этих результатов служат тексты учебников, вопросы и задания к ним, проблемно-диалогическая технология, технология продуктивного чтения.</w:t>
      </w:r>
    </w:p>
    <w:p w:rsidR="0073011A" w:rsidRPr="00410E0B" w:rsidRDefault="0073011A" w:rsidP="0073011A">
      <w:pPr>
        <w:spacing w:after="0" w:line="259" w:lineRule="auto"/>
        <w:ind w:left="360" w:right="300"/>
        <w:rPr>
          <w:rFonts w:ascii="Times New Roman" w:eastAsia="Calibri" w:hAnsi="Times New Roman" w:cs="Times New Roman"/>
          <w:color w:val="170E02"/>
          <w:sz w:val="24"/>
          <w:szCs w:val="24"/>
        </w:rPr>
      </w:pPr>
      <w:proofErr w:type="spellStart"/>
      <w:r w:rsidRPr="00410E0B">
        <w:rPr>
          <w:rFonts w:ascii="Times New Roman" w:eastAsia="Calibri" w:hAnsi="Times New Roman" w:cs="Times New Roman"/>
          <w:b/>
          <w:bCs/>
          <w:color w:val="170E02"/>
          <w:sz w:val="24"/>
          <w:szCs w:val="24"/>
        </w:rPr>
        <w:t>Метапредметными</w:t>
      </w:r>
      <w:proofErr w:type="spellEnd"/>
      <w:r w:rsidRPr="00410E0B">
        <w:rPr>
          <w:rFonts w:ascii="Times New Roman" w:eastAsia="Calibri" w:hAnsi="Times New Roman" w:cs="Times New Roman"/>
          <w:b/>
          <w:bCs/>
          <w:color w:val="170E02"/>
          <w:sz w:val="24"/>
          <w:szCs w:val="24"/>
        </w:rPr>
        <w:t xml:space="preserve"> результатами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изучения курса «Русский язык» в 3 классе является формирование универсальных учебных действий (УУД).</w:t>
      </w:r>
    </w:p>
    <w:p w:rsidR="0073011A" w:rsidRPr="00410E0B" w:rsidRDefault="0073011A" w:rsidP="0073011A">
      <w:pPr>
        <w:spacing w:after="0" w:line="259" w:lineRule="auto"/>
        <w:ind w:left="300" w:right="300"/>
        <w:jc w:val="both"/>
        <w:rPr>
          <w:rFonts w:ascii="Times New Roman" w:eastAsia="Calibri" w:hAnsi="Times New Roman" w:cs="Times New Roman"/>
          <w:color w:val="170E02"/>
          <w:sz w:val="24"/>
          <w:szCs w:val="24"/>
        </w:rPr>
      </w:pP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Регулятивные УУД:</w:t>
      </w:r>
    </w:p>
    <w:p w:rsidR="0073011A" w:rsidRPr="00410E0B" w:rsidRDefault="0073011A" w:rsidP="0073011A">
      <w:pPr>
        <w:numPr>
          <w:ilvl w:val="0"/>
          <w:numId w:val="1"/>
        </w:numPr>
        <w:spacing w:after="0" w:line="240" w:lineRule="auto"/>
        <w:ind w:left="600" w:right="300"/>
        <w:rPr>
          <w:rFonts w:ascii="Times New Roman" w:eastAsia="Calibri" w:hAnsi="Times New Roman" w:cs="Times New Roman"/>
          <w:color w:val="170E02"/>
          <w:sz w:val="24"/>
          <w:szCs w:val="24"/>
        </w:rPr>
      </w:pP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самостоятельно </w:t>
      </w: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формулировать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тему и цели урока; </w:t>
      </w:r>
    </w:p>
    <w:p w:rsidR="0073011A" w:rsidRPr="00410E0B" w:rsidRDefault="0073011A" w:rsidP="0073011A">
      <w:pPr>
        <w:numPr>
          <w:ilvl w:val="0"/>
          <w:numId w:val="1"/>
        </w:numPr>
        <w:spacing w:after="0" w:line="240" w:lineRule="auto"/>
        <w:ind w:left="600" w:right="300"/>
        <w:rPr>
          <w:rFonts w:ascii="Times New Roman" w:eastAsia="Calibri" w:hAnsi="Times New Roman" w:cs="Times New Roman"/>
          <w:color w:val="170E02"/>
          <w:sz w:val="24"/>
          <w:szCs w:val="24"/>
        </w:rPr>
      </w:pP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составлять план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решения учебной проблемы совместно с учителем; </w:t>
      </w:r>
    </w:p>
    <w:p w:rsidR="0073011A" w:rsidRPr="00410E0B" w:rsidRDefault="0073011A" w:rsidP="0073011A">
      <w:pPr>
        <w:numPr>
          <w:ilvl w:val="0"/>
          <w:numId w:val="1"/>
        </w:numPr>
        <w:spacing w:after="0" w:line="240" w:lineRule="auto"/>
        <w:ind w:left="600" w:right="300"/>
        <w:rPr>
          <w:rFonts w:ascii="Times New Roman" w:eastAsia="Calibri" w:hAnsi="Times New Roman" w:cs="Times New Roman"/>
          <w:color w:val="170E02"/>
          <w:sz w:val="24"/>
          <w:szCs w:val="24"/>
        </w:rPr>
      </w:pP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работать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по плану, сверяя свои действия с целью, </w:t>
      </w: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корректировать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свою деятельность; </w:t>
      </w:r>
    </w:p>
    <w:p w:rsidR="0073011A" w:rsidRPr="00410E0B" w:rsidRDefault="0073011A" w:rsidP="0073011A">
      <w:pPr>
        <w:numPr>
          <w:ilvl w:val="0"/>
          <w:numId w:val="1"/>
        </w:numPr>
        <w:spacing w:after="0" w:line="240" w:lineRule="auto"/>
        <w:ind w:left="600" w:right="300"/>
        <w:rPr>
          <w:rFonts w:ascii="Times New Roman" w:eastAsia="Calibri" w:hAnsi="Times New Roman" w:cs="Times New Roman"/>
          <w:color w:val="170E02"/>
          <w:sz w:val="24"/>
          <w:szCs w:val="24"/>
        </w:rPr>
      </w:pP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в диалоге с учителем вырабатывать критерии оценки и </w:t>
      </w: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определять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степень успешности своей работы и работы других в соответствии с этими критериями. </w:t>
      </w:r>
    </w:p>
    <w:p w:rsidR="0073011A" w:rsidRPr="00410E0B" w:rsidRDefault="0073011A" w:rsidP="0073011A">
      <w:pPr>
        <w:spacing w:after="0" w:line="259" w:lineRule="auto"/>
        <w:ind w:left="300" w:right="300"/>
        <w:jc w:val="both"/>
        <w:rPr>
          <w:rFonts w:ascii="Times New Roman" w:eastAsia="Calibri" w:hAnsi="Times New Roman" w:cs="Times New Roman"/>
          <w:color w:val="170E02"/>
          <w:sz w:val="24"/>
          <w:szCs w:val="24"/>
        </w:rPr>
      </w:pP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>Средством формирования регулятивных УУД служит технология продуктивного чтения и технология оценивания образовательных достижений (учебных успехов).</w:t>
      </w:r>
    </w:p>
    <w:p w:rsidR="0073011A" w:rsidRPr="00410E0B" w:rsidRDefault="0073011A" w:rsidP="0073011A">
      <w:pPr>
        <w:spacing w:after="0" w:line="259" w:lineRule="auto"/>
        <w:ind w:left="300" w:right="300"/>
        <w:jc w:val="both"/>
        <w:rPr>
          <w:rFonts w:ascii="Times New Roman" w:eastAsia="Calibri" w:hAnsi="Times New Roman" w:cs="Times New Roman"/>
          <w:color w:val="170E02"/>
          <w:sz w:val="24"/>
          <w:szCs w:val="24"/>
        </w:rPr>
      </w:pP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Познавательные УУД:</w:t>
      </w:r>
    </w:p>
    <w:p w:rsidR="0073011A" w:rsidRPr="00410E0B" w:rsidRDefault="0073011A" w:rsidP="0073011A">
      <w:pPr>
        <w:numPr>
          <w:ilvl w:val="0"/>
          <w:numId w:val="2"/>
        </w:numPr>
        <w:spacing w:after="0" w:line="240" w:lineRule="auto"/>
        <w:ind w:left="600" w:right="300"/>
        <w:rPr>
          <w:rFonts w:ascii="Times New Roman" w:eastAsia="Calibri" w:hAnsi="Times New Roman" w:cs="Times New Roman"/>
          <w:color w:val="170E02"/>
          <w:sz w:val="24"/>
          <w:szCs w:val="24"/>
        </w:rPr>
      </w:pP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вычитывать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все виды текстовой информации: </w:t>
      </w:r>
      <w:proofErr w:type="spellStart"/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>фактуальную</w:t>
      </w:r>
      <w:proofErr w:type="spellEnd"/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, подтекстовую, </w:t>
      </w:r>
      <w:proofErr w:type="gramStart"/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>концептуальную</w:t>
      </w:r>
      <w:proofErr w:type="gramEnd"/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; </w:t>
      </w:r>
    </w:p>
    <w:p w:rsidR="0073011A" w:rsidRPr="00410E0B" w:rsidRDefault="0073011A" w:rsidP="0073011A">
      <w:pPr>
        <w:numPr>
          <w:ilvl w:val="0"/>
          <w:numId w:val="2"/>
        </w:numPr>
        <w:spacing w:after="0" w:line="240" w:lineRule="auto"/>
        <w:ind w:left="600" w:right="300"/>
        <w:rPr>
          <w:rFonts w:ascii="Times New Roman" w:eastAsia="Calibri" w:hAnsi="Times New Roman" w:cs="Times New Roman"/>
          <w:color w:val="170E02"/>
          <w:sz w:val="24"/>
          <w:szCs w:val="24"/>
        </w:rPr>
      </w:pP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пользоваться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разными видами чтения: изучающим, просмотровым, ознакомительным; </w:t>
      </w:r>
    </w:p>
    <w:p w:rsidR="0073011A" w:rsidRPr="00410E0B" w:rsidRDefault="0073011A" w:rsidP="0073011A">
      <w:pPr>
        <w:numPr>
          <w:ilvl w:val="0"/>
          <w:numId w:val="2"/>
        </w:numPr>
        <w:spacing w:after="0" w:line="240" w:lineRule="auto"/>
        <w:ind w:left="600" w:right="300"/>
        <w:rPr>
          <w:rFonts w:ascii="Times New Roman" w:eastAsia="Calibri" w:hAnsi="Times New Roman" w:cs="Times New Roman"/>
          <w:color w:val="170E02"/>
          <w:sz w:val="24"/>
          <w:szCs w:val="24"/>
        </w:rPr>
      </w:pPr>
      <w:r w:rsidRPr="00410E0B">
        <w:rPr>
          <w:rFonts w:ascii="Times New Roman" w:eastAsia="Calibri" w:hAnsi="Times New Roman" w:cs="Times New Roman"/>
          <w:bCs/>
          <w:color w:val="170E02"/>
          <w:sz w:val="24"/>
          <w:szCs w:val="24"/>
        </w:rPr>
        <w:t>извлекать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информацию, представленную в разных формах (сплошной текст; </w:t>
      </w:r>
      <w:proofErr w:type="spellStart"/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>несплошной</w:t>
      </w:r>
      <w:proofErr w:type="spellEnd"/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текст – иллюстрация, таблица, схема); </w:t>
      </w:r>
    </w:p>
    <w:p w:rsidR="0073011A" w:rsidRPr="00410E0B" w:rsidRDefault="0073011A" w:rsidP="0073011A">
      <w:pPr>
        <w:numPr>
          <w:ilvl w:val="0"/>
          <w:numId w:val="2"/>
        </w:numPr>
        <w:spacing w:after="0" w:line="240" w:lineRule="auto"/>
        <w:ind w:left="600" w:right="300"/>
        <w:rPr>
          <w:rFonts w:ascii="Times New Roman" w:eastAsia="Calibri" w:hAnsi="Times New Roman" w:cs="Times New Roman"/>
          <w:color w:val="170E02"/>
          <w:sz w:val="24"/>
          <w:szCs w:val="24"/>
        </w:rPr>
      </w:pP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перерабатывать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и </w:t>
      </w: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преобразовывать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информацию из одной формы в другую (составлять план, таблицу, схему); </w:t>
      </w:r>
    </w:p>
    <w:p w:rsidR="0073011A" w:rsidRPr="00410E0B" w:rsidRDefault="0073011A" w:rsidP="0073011A">
      <w:pPr>
        <w:numPr>
          <w:ilvl w:val="0"/>
          <w:numId w:val="2"/>
        </w:numPr>
        <w:spacing w:after="0" w:line="240" w:lineRule="auto"/>
        <w:ind w:left="600" w:right="300"/>
        <w:rPr>
          <w:rFonts w:ascii="Times New Roman" w:eastAsia="Calibri" w:hAnsi="Times New Roman" w:cs="Times New Roman"/>
          <w:color w:val="170E02"/>
          <w:sz w:val="24"/>
          <w:szCs w:val="24"/>
        </w:rPr>
      </w:pP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пользоваться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словарями, справочниками; </w:t>
      </w:r>
    </w:p>
    <w:p w:rsidR="0073011A" w:rsidRPr="00410E0B" w:rsidRDefault="0073011A" w:rsidP="0073011A">
      <w:pPr>
        <w:numPr>
          <w:ilvl w:val="0"/>
          <w:numId w:val="2"/>
        </w:numPr>
        <w:spacing w:after="0" w:line="240" w:lineRule="auto"/>
        <w:ind w:left="600" w:right="300"/>
        <w:rPr>
          <w:rFonts w:ascii="Times New Roman" w:eastAsia="Calibri" w:hAnsi="Times New Roman" w:cs="Times New Roman"/>
          <w:color w:val="170E02"/>
          <w:sz w:val="24"/>
          <w:szCs w:val="24"/>
        </w:rPr>
      </w:pP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осуществлять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анализ и синтез; </w:t>
      </w:r>
    </w:p>
    <w:p w:rsidR="0073011A" w:rsidRPr="00410E0B" w:rsidRDefault="0073011A" w:rsidP="0073011A">
      <w:pPr>
        <w:numPr>
          <w:ilvl w:val="0"/>
          <w:numId w:val="2"/>
        </w:numPr>
        <w:spacing w:after="0" w:line="240" w:lineRule="auto"/>
        <w:ind w:left="600" w:right="300"/>
        <w:rPr>
          <w:rFonts w:ascii="Times New Roman" w:eastAsia="Calibri" w:hAnsi="Times New Roman" w:cs="Times New Roman"/>
          <w:color w:val="170E02"/>
          <w:sz w:val="24"/>
          <w:szCs w:val="24"/>
        </w:rPr>
      </w:pP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устанавливать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причинно-следственные связи; </w:t>
      </w:r>
    </w:p>
    <w:p w:rsidR="0073011A" w:rsidRPr="00410E0B" w:rsidRDefault="0073011A" w:rsidP="0073011A">
      <w:pPr>
        <w:numPr>
          <w:ilvl w:val="0"/>
          <w:numId w:val="2"/>
        </w:numPr>
        <w:spacing w:after="0" w:line="240" w:lineRule="auto"/>
        <w:ind w:left="600" w:right="300"/>
        <w:rPr>
          <w:rFonts w:ascii="Times New Roman" w:eastAsia="Calibri" w:hAnsi="Times New Roman" w:cs="Times New Roman"/>
          <w:color w:val="170E02"/>
          <w:sz w:val="24"/>
          <w:szCs w:val="24"/>
        </w:rPr>
      </w:pP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строить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рассуждения; </w:t>
      </w:r>
    </w:p>
    <w:p w:rsidR="0073011A" w:rsidRPr="00410E0B" w:rsidRDefault="0073011A" w:rsidP="0073011A">
      <w:pPr>
        <w:spacing w:after="0" w:line="259" w:lineRule="auto"/>
        <w:ind w:left="300" w:right="300"/>
        <w:jc w:val="both"/>
        <w:rPr>
          <w:rFonts w:ascii="Times New Roman" w:eastAsia="Calibri" w:hAnsi="Times New Roman" w:cs="Times New Roman"/>
          <w:color w:val="170E02"/>
          <w:sz w:val="24"/>
          <w:szCs w:val="24"/>
        </w:rPr>
      </w:pP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Средством развития </w:t>
      </w:r>
      <w:proofErr w:type="gramStart"/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>познавательных</w:t>
      </w:r>
      <w:proofErr w:type="gramEnd"/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УУД служат тексты учебника и его методический аппарат; технология продуктивного чтения.</w:t>
      </w:r>
    </w:p>
    <w:p w:rsidR="0073011A" w:rsidRPr="00410E0B" w:rsidRDefault="0073011A" w:rsidP="0073011A">
      <w:pPr>
        <w:spacing w:after="0" w:line="259" w:lineRule="auto"/>
        <w:ind w:left="300" w:right="300"/>
        <w:jc w:val="both"/>
        <w:rPr>
          <w:rFonts w:ascii="Times New Roman" w:eastAsia="Calibri" w:hAnsi="Times New Roman" w:cs="Times New Roman"/>
          <w:color w:val="170E02"/>
          <w:sz w:val="24"/>
          <w:szCs w:val="24"/>
        </w:rPr>
      </w:pP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Коммуникативные УУД:</w:t>
      </w:r>
    </w:p>
    <w:p w:rsidR="0073011A" w:rsidRPr="00410E0B" w:rsidRDefault="0073011A" w:rsidP="0073011A">
      <w:pPr>
        <w:numPr>
          <w:ilvl w:val="0"/>
          <w:numId w:val="3"/>
        </w:numPr>
        <w:spacing w:after="0" w:line="240" w:lineRule="auto"/>
        <w:ind w:left="600" w:right="300"/>
        <w:rPr>
          <w:rFonts w:ascii="Times New Roman" w:eastAsia="Calibri" w:hAnsi="Times New Roman" w:cs="Times New Roman"/>
          <w:color w:val="170E02"/>
          <w:sz w:val="24"/>
          <w:szCs w:val="24"/>
        </w:rPr>
      </w:pP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оформлять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свои мысли в устной и письменной форме с учётом речевой ситуации; </w:t>
      </w:r>
    </w:p>
    <w:p w:rsidR="0073011A" w:rsidRPr="00410E0B" w:rsidRDefault="0073011A" w:rsidP="0073011A">
      <w:pPr>
        <w:numPr>
          <w:ilvl w:val="0"/>
          <w:numId w:val="3"/>
        </w:numPr>
        <w:spacing w:after="0" w:line="240" w:lineRule="auto"/>
        <w:ind w:left="600" w:right="300"/>
        <w:rPr>
          <w:rFonts w:ascii="Times New Roman" w:eastAsia="Calibri" w:hAnsi="Times New Roman" w:cs="Times New Roman"/>
          <w:color w:val="170E02"/>
          <w:sz w:val="24"/>
          <w:szCs w:val="24"/>
        </w:rPr>
      </w:pP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lastRenderedPageBreak/>
        <w:t>адекватно использовать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речевые средства для решения различных коммуникативных задач; владеть монологической и диалогической формами речи. </w:t>
      </w:r>
    </w:p>
    <w:p w:rsidR="0073011A" w:rsidRPr="00410E0B" w:rsidRDefault="0073011A" w:rsidP="0073011A">
      <w:pPr>
        <w:numPr>
          <w:ilvl w:val="0"/>
          <w:numId w:val="3"/>
        </w:numPr>
        <w:spacing w:after="0" w:line="240" w:lineRule="auto"/>
        <w:ind w:left="600" w:right="300"/>
        <w:rPr>
          <w:rFonts w:ascii="Times New Roman" w:eastAsia="Calibri" w:hAnsi="Times New Roman" w:cs="Times New Roman"/>
          <w:color w:val="170E02"/>
          <w:sz w:val="24"/>
          <w:szCs w:val="24"/>
        </w:rPr>
      </w:pP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высказывать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и </w:t>
      </w: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обосновывать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свою точку зрения; </w:t>
      </w:r>
    </w:p>
    <w:p w:rsidR="0073011A" w:rsidRPr="00410E0B" w:rsidRDefault="0073011A" w:rsidP="0073011A">
      <w:pPr>
        <w:numPr>
          <w:ilvl w:val="0"/>
          <w:numId w:val="3"/>
        </w:numPr>
        <w:spacing w:after="0" w:line="240" w:lineRule="auto"/>
        <w:ind w:left="600" w:right="300"/>
        <w:rPr>
          <w:rFonts w:ascii="Times New Roman" w:eastAsia="Calibri" w:hAnsi="Times New Roman" w:cs="Times New Roman"/>
          <w:color w:val="170E02"/>
          <w:sz w:val="24"/>
          <w:szCs w:val="24"/>
        </w:rPr>
      </w:pP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слушать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и </w:t>
      </w: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слышать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других, пытаться принимать иную точку зрения, быть готовым корректировать свою точку зрения; </w:t>
      </w:r>
    </w:p>
    <w:p w:rsidR="0073011A" w:rsidRPr="00410E0B" w:rsidRDefault="0073011A" w:rsidP="0073011A">
      <w:pPr>
        <w:numPr>
          <w:ilvl w:val="0"/>
          <w:numId w:val="3"/>
        </w:numPr>
        <w:spacing w:after="0" w:line="240" w:lineRule="auto"/>
        <w:ind w:left="600" w:right="300"/>
        <w:rPr>
          <w:rFonts w:ascii="Times New Roman" w:eastAsia="Calibri" w:hAnsi="Times New Roman" w:cs="Times New Roman"/>
          <w:color w:val="170E02"/>
          <w:sz w:val="24"/>
          <w:szCs w:val="24"/>
        </w:rPr>
      </w:pP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договариваться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и приходить к общему решению в совместной деятельности; </w:t>
      </w:r>
    </w:p>
    <w:p w:rsidR="0073011A" w:rsidRPr="00410E0B" w:rsidRDefault="0073011A" w:rsidP="0073011A">
      <w:pPr>
        <w:numPr>
          <w:ilvl w:val="0"/>
          <w:numId w:val="3"/>
        </w:numPr>
        <w:spacing w:after="0" w:line="240" w:lineRule="auto"/>
        <w:ind w:left="600" w:right="300"/>
        <w:rPr>
          <w:rFonts w:ascii="Times New Roman" w:eastAsia="Calibri" w:hAnsi="Times New Roman" w:cs="Times New Roman"/>
          <w:color w:val="170E02"/>
          <w:sz w:val="24"/>
          <w:szCs w:val="24"/>
        </w:rPr>
      </w:pP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задавать вопросы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. </w:t>
      </w:r>
    </w:p>
    <w:p w:rsidR="0073011A" w:rsidRPr="00410E0B" w:rsidRDefault="0073011A" w:rsidP="0073011A">
      <w:pPr>
        <w:spacing w:after="0" w:line="259" w:lineRule="auto"/>
        <w:ind w:left="300" w:right="300"/>
        <w:jc w:val="both"/>
        <w:rPr>
          <w:rFonts w:ascii="Times New Roman" w:eastAsia="Calibri" w:hAnsi="Times New Roman" w:cs="Times New Roman"/>
          <w:color w:val="170E02"/>
          <w:sz w:val="24"/>
          <w:szCs w:val="24"/>
        </w:rPr>
      </w:pPr>
      <w:r w:rsidRPr="00410E0B">
        <w:rPr>
          <w:rFonts w:ascii="Times New Roman" w:eastAsia="Calibri" w:hAnsi="Times New Roman" w:cs="Times New Roman"/>
          <w:b/>
          <w:bCs/>
          <w:color w:val="170E02"/>
          <w:sz w:val="24"/>
          <w:szCs w:val="24"/>
        </w:rPr>
        <w:t>Предметными результатами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изучения курса «Русский язык» является </w:t>
      </w:r>
      <w:proofErr w:type="spellStart"/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>сформированность</w:t>
      </w:r>
      <w:proofErr w:type="spellEnd"/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следующих умений:</w:t>
      </w:r>
    </w:p>
    <w:p w:rsidR="0073011A" w:rsidRPr="00410E0B" w:rsidRDefault="0073011A" w:rsidP="0073011A">
      <w:pPr>
        <w:numPr>
          <w:ilvl w:val="0"/>
          <w:numId w:val="4"/>
        </w:numPr>
        <w:spacing w:after="0" w:line="240" w:lineRule="auto"/>
        <w:ind w:left="600" w:right="300"/>
        <w:rPr>
          <w:rFonts w:ascii="Times New Roman" w:eastAsia="Calibri" w:hAnsi="Times New Roman" w:cs="Times New Roman"/>
          <w:color w:val="170E02"/>
          <w:sz w:val="24"/>
          <w:szCs w:val="24"/>
        </w:rPr>
      </w:pP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воспринимать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на слух тексты в исполнении учителя, учащихся; </w:t>
      </w:r>
    </w:p>
    <w:p w:rsidR="0073011A" w:rsidRPr="00410E0B" w:rsidRDefault="0073011A" w:rsidP="0073011A">
      <w:pPr>
        <w:numPr>
          <w:ilvl w:val="0"/>
          <w:numId w:val="4"/>
        </w:numPr>
        <w:spacing w:after="0" w:line="240" w:lineRule="auto"/>
        <w:ind w:left="600" w:right="300"/>
        <w:rPr>
          <w:rFonts w:ascii="Times New Roman" w:eastAsia="Calibri" w:hAnsi="Times New Roman" w:cs="Times New Roman"/>
          <w:color w:val="170E02"/>
          <w:sz w:val="24"/>
          <w:szCs w:val="24"/>
        </w:rPr>
      </w:pP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осознанно, правильно, выразительно </w:t>
      </w: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читать вслух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; </w:t>
      </w:r>
    </w:p>
    <w:p w:rsidR="0073011A" w:rsidRPr="00410E0B" w:rsidRDefault="0073011A" w:rsidP="0073011A">
      <w:pPr>
        <w:numPr>
          <w:ilvl w:val="0"/>
          <w:numId w:val="4"/>
        </w:numPr>
        <w:spacing w:after="0" w:line="240" w:lineRule="auto"/>
        <w:ind w:left="600" w:right="300"/>
        <w:rPr>
          <w:rFonts w:ascii="Times New Roman" w:eastAsia="Calibri" w:hAnsi="Times New Roman" w:cs="Times New Roman"/>
          <w:color w:val="170E02"/>
          <w:sz w:val="24"/>
          <w:szCs w:val="24"/>
        </w:rPr>
      </w:pP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самостоятельно </w:t>
      </w: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прогнозировать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содержание текста по заглавию, ключевым словам; </w:t>
      </w:r>
    </w:p>
    <w:p w:rsidR="0073011A" w:rsidRPr="00410E0B" w:rsidRDefault="0073011A" w:rsidP="0073011A">
      <w:pPr>
        <w:numPr>
          <w:ilvl w:val="0"/>
          <w:numId w:val="4"/>
        </w:numPr>
        <w:spacing w:after="0" w:line="240" w:lineRule="auto"/>
        <w:ind w:left="600" w:right="300"/>
        <w:rPr>
          <w:rFonts w:ascii="Times New Roman" w:eastAsia="Calibri" w:hAnsi="Times New Roman" w:cs="Times New Roman"/>
          <w:color w:val="170E02"/>
          <w:sz w:val="24"/>
          <w:szCs w:val="24"/>
        </w:rPr>
      </w:pP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 xml:space="preserve">производить </w:t>
      </w:r>
      <w:proofErr w:type="spellStart"/>
      <w:proofErr w:type="gramStart"/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>звуко</w:t>
      </w:r>
      <w:proofErr w:type="spellEnd"/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>-буквенный</w:t>
      </w:r>
      <w:proofErr w:type="gramEnd"/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анализ доступных слов; </w:t>
      </w:r>
    </w:p>
    <w:p w:rsidR="0073011A" w:rsidRPr="00410E0B" w:rsidRDefault="0073011A" w:rsidP="0073011A">
      <w:pPr>
        <w:numPr>
          <w:ilvl w:val="0"/>
          <w:numId w:val="4"/>
        </w:numPr>
        <w:spacing w:after="0" w:line="240" w:lineRule="auto"/>
        <w:ind w:left="600" w:right="300"/>
        <w:rPr>
          <w:rFonts w:ascii="Times New Roman" w:eastAsia="Calibri" w:hAnsi="Times New Roman" w:cs="Times New Roman"/>
          <w:color w:val="170E02"/>
          <w:sz w:val="24"/>
          <w:szCs w:val="24"/>
        </w:rPr>
      </w:pPr>
      <w:proofErr w:type="gramStart"/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видеть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в словах изученные орфограммы по их опознавательным признакам (без введения этого понятия), </w:t>
      </w: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правильно писать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слова с буквами безударных гласных в корне, буквами проверяемых и непроизносимых согласных, с удвоенными буквами согласных в корне, с </w:t>
      </w: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для обозначения мягкости, </w:t>
      </w: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разделительным; </w:t>
      </w: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владеть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способами проверки букв гласных и согласных в корне; </w:t>
      </w: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писать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слова с непроверяемыми написаниями по программе;</w:t>
      </w:r>
      <w:proofErr w:type="gramEnd"/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сложные слова с соединительной буквой </w:t>
      </w: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о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и </w:t>
      </w: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е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; частицу </w:t>
      </w: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не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с глаголами; буквы безударных гласных в окончаниях имён прилагательных; </w:t>
      </w: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графически обозначать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изученные орфограммы и условия их выбора (без использования термина «условия выбора орфограммы»); </w:t>
      </w: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находить и исправлять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ошибки в словах с изученными орфограммами; </w:t>
      </w:r>
    </w:p>
    <w:p w:rsidR="0073011A" w:rsidRPr="00410E0B" w:rsidRDefault="0073011A" w:rsidP="0073011A">
      <w:pPr>
        <w:numPr>
          <w:ilvl w:val="0"/>
          <w:numId w:val="4"/>
        </w:numPr>
        <w:spacing w:after="0" w:line="240" w:lineRule="auto"/>
        <w:ind w:left="600" w:right="300"/>
        <w:rPr>
          <w:rFonts w:ascii="Times New Roman" w:eastAsia="Calibri" w:hAnsi="Times New Roman" w:cs="Times New Roman"/>
          <w:color w:val="170E02"/>
          <w:sz w:val="24"/>
          <w:szCs w:val="24"/>
        </w:rPr>
      </w:pP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правильно списывать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слова, предложения, текст, </w:t>
      </w: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 xml:space="preserve">проверять </w:t>
      </w:r>
      <w:proofErr w:type="gramStart"/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>написанное</w:t>
      </w:r>
      <w:proofErr w:type="gramEnd"/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; </w:t>
      </w: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писать под диктовку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текст с изученными орфограммами и </w:t>
      </w:r>
      <w:proofErr w:type="spellStart"/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>пунктограммами</w:t>
      </w:r>
      <w:proofErr w:type="spellEnd"/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(объёмом 55–60 слов), правильно </w:t>
      </w: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переносить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слова с удвоенными буквами согласных в корне, на стыке приставки и корня, с </w:t>
      </w: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; </w:t>
      </w:r>
    </w:p>
    <w:p w:rsidR="0073011A" w:rsidRPr="00410E0B" w:rsidRDefault="0073011A" w:rsidP="0073011A">
      <w:pPr>
        <w:numPr>
          <w:ilvl w:val="0"/>
          <w:numId w:val="2"/>
        </w:numPr>
        <w:spacing w:after="0" w:line="240" w:lineRule="auto"/>
        <w:ind w:left="600" w:right="300"/>
        <w:rPr>
          <w:rFonts w:ascii="Times New Roman" w:eastAsia="Calibri" w:hAnsi="Times New Roman" w:cs="Times New Roman"/>
          <w:color w:val="170E02"/>
          <w:sz w:val="24"/>
          <w:szCs w:val="24"/>
        </w:rPr>
      </w:pP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находить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в слове окончание и основу, </w:t>
      </w: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составлять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предложения из слов в начальной форме (ставить слова в нужную форму), </w:t>
      </w: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образовывать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слова с помощью суффиксов и приставок; </w:t>
      </w: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подбирать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однокоренные слова, в том числе с чередующимися согласными в корне; </w:t>
      </w: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разбирать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по составу доступные слова; </w:t>
      </w: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выделять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два корня в сложных словах; </w:t>
      </w:r>
    </w:p>
    <w:p w:rsidR="0073011A" w:rsidRPr="00410E0B" w:rsidRDefault="0073011A" w:rsidP="0073011A">
      <w:pPr>
        <w:numPr>
          <w:ilvl w:val="0"/>
          <w:numId w:val="4"/>
        </w:numPr>
        <w:spacing w:after="0" w:line="240" w:lineRule="auto"/>
        <w:ind w:left="600" w:right="300"/>
        <w:rPr>
          <w:rFonts w:ascii="Times New Roman" w:eastAsia="Calibri" w:hAnsi="Times New Roman" w:cs="Times New Roman"/>
          <w:color w:val="170E02"/>
          <w:sz w:val="24"/>
          <w:szCs w:val="24"/>
        </w:rPr>
      </w:pP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распознавать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имена существительные, имена прилагательные, личные местоимения, глаголы; </w:t>
      </w: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производить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морфологический разбор этих частей речи в объёме программы; </w:t>
      </w:r>
    </w:p>
    <w:p w:rsidR="0073011A" w:rsidRPr="00410E0B" w:rsidRDefault="0073011A" w:rsidP="0073011A">
      <w:pPr>
        <w:numPr>
          <w:ilvl w:val="0"/>
          <w:numId w:val="4"/>
        </w:numPr>
        <w:spacing w:after="0" w:line="240" w:lineRule="auto"/>
        <w:ind w:left="600" w:right="300"/>
        <w:rPr>
          <w:rFonts w:ascii="Times New Roman" w:eastAsia="Calibri" w:hAnsi="Times New Roman" w:cs="Times New Roman"/>
          <w:color w:val="170E02"/>
          <w:sz w:val="24"/>
          <w:szCs w:val="24"/>
        </w:rPr>
      </w:pP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определять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вид предложения по цели высказывания и интонации, правильно </w:t>
      </w: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произносить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предложения с восклицательной и невосклицательной интонацией, с интонацией перечисления; </w:t>
      </w:r>
    </w:p>
    <w:p w:rsidR="0073011A" w:rsidRPr="00410E0B" w:rsidRDefault="0073011A" w:rsidP="0073011A">
      <w:pPr>
        <w:numPr>
          <w:ilvl w:val="0"/>
          <w:numId w:val="4"/>
        </w:numPr>
        <w:spacing w:after="0" w:line="240" w:lineRule="auto"/>
        <w:ind w:left="600" w:right="300"/>
        <w:rPr>
          <w:rFonts w:ascii="Times New Roman" w:eastAsia="Calibri" w:hAnsi="Times New Roman" w:cs="Times New Roman"/>
          <w:color w:val="170E02"/>
          <w:sz w:val="24"/>
          <w:szCs w:val="24"/>
        </w:rPr>
      </w:pP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разбирать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предложения по членам, выделять подлежащее и сказуемое, </w:t>
      </w: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ставить вопросы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к второстепенным членам, определять, какие из них относятся к подлежащему, какие к сказуемому; </w:t>
      </w: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выделять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из предложения сочетания слов, связанных между собой; </w:t>
      </w:r>
    </w:p>
    <w:p w:rsidR="0073011A" w:rsidRPr="00410E0B" w:rsidRDefault="0073011A" w:rsidP="0073011A">
      <w:pPr>
        <w:numPr>
          <w:ilvl w:val="0"/>
          <w:numId w:val="4"/>
        </w:numPr>
        <w:spacing w:after="0" w:line="240" w:lineRule="auto"/>
        <w:ind w:left="600" w:right="300"/>
        <w:rPr>
          <w:rFonts w:ascii="Times New Roman" w:eastAsia="Calibri" w:hAnsi="Times New Roman" w:cs="Times New Roman"/>
          <w:color w:val="170E02"/>
          <w:sz w:val="24"/>
          <w:szCs w:val="24"/>
        </w:rPr>
      </w:pP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видеть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в предложении однородные члены, </w:t>
      </w: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ставить запятую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в предложениях с однородными членами (без союзов, c одиночным союзом </w:t>
      </w: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и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); </w:t>
      </w:r>
    </w:p>
    <w:p w:rsidR="0073011A" w:rsidRPr="00410E0B" w:rsidRDefault="0073011A" w:rsidP="0073011A">
      <w:pPr>
        <w:numPr>
          <w:ilvl w:val="0"/>
          <w:numId w:val="4"/>
        </w:numPr>
        <w:spacing w:after="0" w:line="240" w:lineRule="auto"/>
        <w:ind w:left="600" w:right="300"/>
        <w:rPr>
          <w:rFonts w:ascii="Times New Roman" w:eastAsia="Calibri" w:hAnsi="Times New Roman" w:cs="Times New Roman"/>
          <w:color w:val="170E02"/>
          <w:sz w:val="24"/>
          <w:szCs w:val="24"/>
        </w:rPr>
      </w:pP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составлять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предложения с однородными членами, </w:t>
      </w: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употреблять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их в речи; </w:t>
      </w:r>
    </w:p>
    <w:p w:rsidR="0073011A" w:rsidRPr="00410E0B" w:rsidRDefault="0073011A" w:rsidP="0073011A">
      <w:pPr>
        <w:numPr>
          <w:ilvl w:val="0"/>
          <w:numId w:val="4"/>
        </w:numPr>
        <w:spacing w:after="0" w:line="240" w:lineRule="auto"/>
        <w:ind w:left="600" w:right="300"/>
        <w:rPr>
          <w:rFonts w:ascii="Times New Roman" w:eastAsia="Calibri" w:hAnsi="Times New Roman" w:cs="Times New Roman"/>
          <w:color w:val="170E02"/>
          <w:sz w:val="24"/>
          <w:szCs w:val="24"/>
        </w:rPr>
      </w:pP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осознавать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важность орфографически грамотного письма и роль знаков препинания в письменном общении; </w:t>
      </w:r>
    </w:p>
    <w:p w:rsidR="0073011A" w:rsidRPr="00410E0B" w:rsidRDefault="0073011A" w:rsidP="0073011A">
      <w:pPr>
        <w:numPr>
          <w:ilvl w:val="0"/>
          <w:numId w:val="4"/>
        </w:numPr>
        <w:spacing w:after="0" w:line="240" w:lineRule="auto"/>
        <w:ind w:left="600" w:right="300"/>
        <w:rPr>
          <w:rFonts w:ascii="Times New Roman" w:eastAsia="Calibri" w:hAnsi="Times New Roman" w:cs="Times New Roman"/>
          <w:color w:val="170E02"/>
          <w:sz w:val="24"/>
          <w:szCs w:val="24"/>
        </w:rPr>
      </w:pP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читать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художественные тексты учебника, осмысливая их до чтения, во время чтения и после чтения (с помощью учителя), делить текст на части с опорой на 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lastRenderedPageBreak/>
        <w:t xml:space="preserve">абзацы, озаглавливать части текста, составлять простой план, пересказывать текст по плану; </w:t>
      </w:r>
    </w:p>
    <w:p w:rsidR="0073011A" w:rsidRPr="00410E0B" w:rsidRDefault="0073011A" w:rsidP="0073011A">
      <w:pPr>
        <w:numPr>
          <w:ilvl w:val="0"/>
          <w:numId w:val="4"/>
        </w:numPr>
        <w:spacing w:after="0" w:line="240" w:lineRule="auto"/>
        <w:ind w:left="600" w:right="300"/>
        <w:rPr>
          <w:rFonts w:ascii="Times New Roman" w:eastAsia="Calibri" w:hAnsi="Times New Roman" w:cs="Times New Roman"/>
          <w:color w:val="170E02"/>
          <w:sz w:val="24"/>
          <w:szCs w:val="24"/>
        </w:rPr>
      </w:pP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читать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и </w:t>
      </w: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понимать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учебно-научные тексты (определять количество частей, задавать вопрос к каждой части, составлять план, пересказывать по плану); </w:t>
      </w:r>
    </w:p>
    <w:p w:rsidR="0073011A" w:rsidRPr="00410E0B" w:rsidRDefault="0073011A" w:rsidP="0073011A">
      <w:pPr>
        <w:numPr>
          <w:ilvl w:val="0"/>
          <w:numId w:val="4"/>
        </w:numPr>
        <w:spacing w:after="0" w:line="240" w:lineRule="auto"/>
        <w:ind w:left="600" w:right="300"/>
        <w:rPr>
          <w:rFonts w:ascii="Times New Roman" w:eastAsia="Calibri" w:hAnsi="Times New Roman" w:cs="Times New Roman"/>
          <w:color w:val="170E02"/>
          <w:sz w:val="24"/>
          <w:szCs w:val="24"/>
        </w:rPr>
      </w:pP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письменно </w:t>
      </w:r>
      <w:r w:rsidRPr="00410E0B">
        <w:rPr>
          <w:rFonts w:ascii="Times New Roman" w:eastAsia="Calibri" w:hAnsi="Times New Roman" w:cs="Times New Roman"/>
          <w:i/>
          <w:iCs/>
          <w:color w:val="170E02"/>
          <w:sz w:val="24"/>
          <w:szCs w:val="24"/>
        </w:rPr>
        <w:t>пересказывать</w:t>
      </w:r>
      <w:r w:rsidRPr="00410E0B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текст (писать подробное изложение доступного текста). </w:t>
      </w:r>
    </w:p>
    <w:p w:rsidR="0073011A" w:rsidRPr="00410E0B" w:rsidRDefault="0073011A" w:rsidP="0073011A">
      <w:pPr>
        <w:spacing w:after="0" w:line="259" w:lineRule="auto"/>
        <w:ind w:left="300" w:right="300"/>
        <w:jc w:val="both"/>
        <w:rPr>
          <w:rFonts w:ascii="Times New Roman" w:eastAsia="Calibri" w:hAnsi="Times New Roman" w:cs="Times New Roman"/>
          <w:iCs/>
          <w:color w:val="170E02"/>
          <w:sz w:val="24"/>
          <w:szCs w:val="24"/>
        </w:rPr>
      </w:pPr>
      <w:r w:rsidRPr="00410E0B">
        <w:rPr>
          <w:rFonts w:ascii="Times New Roman" w:eastAsia="Calibri" w:hAnsi="Times New Roman" w:cs="Times New Roman"/>
          <w:iCs/>
          <w:color w:val="170E02"/>
          <w:sz w:val="24"/>
          <w:szCs w:val="24"/>
        </w:rPr>
        <w:t>Учащиеся должны осмысленно относиться к изучению родного языка, сознательно наблюдать за своей речью, стремиться к употреблению в собственной речи изученных конструкций, слов, к совершенствованию своей речи.</w:t>
      </w:r>
    </w:p>
    <w:p w:rsidR="0073011A" w:rsidRPr="00410E0B" w:rsidRDefault="0073011A" w:rsidP="0073011A">
      <w:pPr>
        <w:spacing w:after="0" w:line="259" w:lineRule="auto"/>
        <w:ind w:left="300" w:right="300"/>
        <w:jc w:val="both"/>
        <w:rPr>
          <w:rFonts w:ascii="Times New Roman" w:eastAsia="Calibri" w:hAnsi="Times New Roman" w:cs="Times New Roman"/>
          <w:iCs/>
          <w:color w:val="170E02"/>
          <w:sz w:val="24"/>
          <w:szCs w:val="24"/>
        </w:rPr>
      </w:pPr>
    </w:p>
    <w:p w:rsidR="0073011A" w:rsidRPr="00410E0B" w:rsidRDefault="0073011A" w:rsidP="0073011A">
      <w:pPr>
        <w:rPr>
          <w:rFonts w:ascii="Times New Roman" w:hAnsi="Times New Roman" w:cs="Times New Roman"/>
          <w:sz w:val="24"/>
          <w:szCs w:val="24"/>
        </w:rPr>
      </w:pPr>
    </w:p>
    <w:p w:rsidR="0073011A" w:rsidRDefault="0073011A"/>
    <w:sectPr w:rsidR="007301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36C8"/>
    <w:multiLevelType w:val="multilevel"/>
    <w:tmpl w:val="90AED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60C1D00"/>
    <w:multiLevelType w:val="hybridMultilevel"/>
    <w:tmpl w:val="91C23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532DF8"/>
    <w:multiLevelType w:val="multilevel"/>
    <w:tmpl w:val="5B204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DFC0BA0"/>
    <w:multiLevelType w:val="multilevel"/>
    <w:tmpl w:val="6D98D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70D6016"/>
    <w:multiLevelType w:val="multilevel"/>
    <w:tmpl w:val="05BA1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11A"/>
    <w:rsid w:val="005D671B"/>
    <w:rsid w:val="0073011A"/>
    <w:rsid w:val="00BF2591"/>
    <w:rsid w:val="00F4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1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011A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1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011A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1316</Words>
  <Characters>7507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</dc:creator>
  <cp:keywords/>
  <dc:description/>
  <cp:lastModifiedBy>вик</cp:lastModifiedBy>
  <cp:revision>3</cp:revision>
  <dcterms:created xsi:type="dcterms:W3CDTF">2015-01-14T07:12:00Z</dcterms:created>
  <dcterms:modified xsi:type="dcterms:W3CDTF">2015-01-14T07:29:00Z</dcterms:modified>
</cp:coreProperties>
</file>